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046" w:rsidRPr="00283525" w:rsidRDefault="00283525" w:rsidP="000A3046">
      <w:pPr>
        <w:jc w:val="center"/>
        <w:rPr>
          <w:sz w:val="28"/>
          <w:szCs w:val="28"/>
        </w:rPr>
      </w:pPr>
      <w:r w:rsidRPr="00283525">
        <w:rPr>
          <w:rFonts w:hint="eastAsia"/>
          <w:sz w:val="28"/>
          <w:szCs w:val="28"/>
        </w:rPr>
        <w:t>卒業論文</w:t>
      </w:r>
      <w:bookmarkStart w:id="0" w:name="_GoBack"/>
      <w:bookmarkEnd w:id="0"/>
    </w:p>
    <w:p w:rsidR="00CB315E" w:rsidRPr="00283525" w:rsidRDefault="00CB315E" w:rsidP="00002519">
      <w:pPr>
        <w:jc w:val="center"/>
        <w:rPr>
          <w:sz w:val="36"/>
          <w:szCs w:val="36"/>
        </w:rPr>
      </w:pPr>
      <w:r w:rsidRPr="00283525">
        <w:rPr>
          <w:rFonts w:hint="eastAsia"/>
          <w:sz w:val="36"/>
          <w:szCs w:val="36"/>
        </w:rPr>
        <w:t>ゲーム市場の変容と将来の展望</w:t>
      </w:r>
    </w:p>
    <w:p w:rsidR="001F7FA8" w:rsidRDefault="001F7FA8" w:rsidP="00002519">
      <w:pPr>
        <w:wordWrap w:val="0"/>
        <w:jc w:val="right"/>
        <w:rPr>
          <w:rFonts w:asciiTheme="minorEastAsia" w:hAnsiTheme="minorEastAsia"/>
        </w:rPr>
      </w:pPr>
    </w:p>
    <w:p w:rsidR="00283525" w:rsidRPr="00002519" w:rsidRDefault="001F7FA8" w:rsidP="001F7FA8">
      <w:pPr>
        <w:jc w:val="right"/>
        <w:rPr>
          <w:rFonts w:eastAsia="SimSun"/>
          <w:lang w:eastAsia="zh-CN"/>
        </w:rPr>
      </w:pPr>
      <w:r>
        <w:rPr>
          <w:rFonts w:asciiTheme="minorEastAsia" w:hAnsiTheme="minorEastAsia" w:hint="eastAsia"/>
        </w:rPr>
        <w:t>2017</w:t>
      </w:r>
      <w:r w:rsidR="00002519">
        <w:rPr>
          <w:rFonts w:asciiTheme="minorEastAsia" w:hAnsiTheme="minorEastAsia" w:hint="eastAsia"/>
        </w:rPr>
        <w:t>年1月</w:t>
      </w:r>
      <w:r>
        <w:rPr>
          <w:rFonts w:asciiTheme="minorEastAsia" w:hAnsiTheme="minorEastAsia"/>
        </w:rPr>
        <w:t>30</w:t>
      </w:r>
      <w:r w:rsidR="00002519">
        <w:rPr>
          <w:rFonts w:asciiTheme="minorEastAsia" w:hAnsiTheme="minorEastAsia" w:hint="eastAsia"/>
        </w:rPr>
        <w:t>日</w:t>
      </w:r>
    </w:p>
    <w:p w:rsidR="00F06CCB" w:rsidRDefault="00F06CCB" w:rsidP="00F06CCB">
      <w:pPr>
        <w:jc w:val="right"/>
        <w:rPr>
          <w:lang w:eastAsia="zh-CN"/>
        </w:rPr>
      </w:pPr>
      <w:r>
        <w:rPr>
          <w:rFonts w:hint="eastAsia"/>
          <w:lang w:eastAsia="zh-CN"/>
        </w:rPr>
        <w:t>駒澤大学経営学部経営学科４年</w:t>
      </w:r>
    </w:p>
    <w:p w:rsidR="00F06CCB" w:rsidRDefault="001F7FA8" w:rsidP="00F06CCB">
      <w:pPr>
        <w:jc w:val="right"/>
        <w:rPr>
          <w:rFonts w:eastAsia="PMingLiU"/>
          <w:lang w:eastAsia="zh-TW"/>
        </w:rPr>
      </w:pPr>
      <w:r>
        <w:rPr>
          <w:rFonts w:hint="eastAsia"/>
        </w:rPr>
        <w:t>MG3002</w:t>
      </w:r>
      <w:r w:rsidR="00F06CCB">
        <w:rPr>
          <w:rFonts w:hint="eastAsia"/>
          <w:lang w:eastAsia="zh-TW"/>
        </w:rPr>
        <w:t xml:space="preserve">　後藤英輔</w:t>
      </w:r>
    </w:p>
    <w:p w:rsidR="00283525" w:rsidRPr="00283525" w:rsidRDefault="00283525" w:rsidP="00F06CCB">
      <w:pPr>
        <w:jc w:val="right"/>
        <w:rPr>
          <w:rFonts w:eastAsia="PMingLiU"/>
          <w:lang w:eastAsia="zh-TW"/>
        </w:rPr>
      </w:pPr>
    </w:p>
    <w:p w:rsidR="001F7FA8" w:rsidRDefault="001F7FA8" w:rsidP="00F06CCB">
      <w:pPr>
        <w:jc w:val="left"/>
        <w:rPr>
          <w:rFonts w:eastAsia="PMingLiU"/>
          <w:lang w:eastAsia="zh-TW"/>
        </w:rPr>
      </w:pPr>
    </w:p>
    <w:p w:rsidR="001F7FA8" w:rsidRDefault="001F7FA8" w:rsidP="00F06CCB">
      <w:pPr>
        <w:jc w:val="left"/>
        <w:rPr>
          <w:rFonts w:eastAsia="PMingLiU"/>
          <w:lang w:eastAsia="zh-TW"/>
        </w:rPr>
      </w:pPr>
    </w:p>
    <w:p w:rsidR="001F7FA8" w:rsidRDefault="001F7FA8" w:rsidP="00F06CCB">
      <w:pPr>
        <w:jc w:val="left"/>
        <w:rPr>
          <w:rFonts w:eastAsia="PMingLiU" w:hint="eastAsia"/>
          <w:lang w:eastAsia="zh-TW"/>
        </w:rPr>
      </w:pPr>
    </w:p>
    <w:p w:rsidR="000A3046" w:rsidRDefault="00F06CCB" w:rsidP="00F06CCB">
      <w:pPr>
        <w:jc w:val="left"/>
        <w:rPr>
          <w:lang w:eastAsia="zh-TW"/>
        </w:rPr>
      </w:pPr>
      <w:r>
        <w:rPr>
          <w:rFonts w:hint="eastAsia"/>
          <w:lang w:eastAsia="zh-TW"/>
        </w:rPr>
        <w:t>［目次］</w:t>
      </w:r>
    </w:p>
    <w:p w:rsidR="00CB315E" w:rsidRDefault="00CB315E" w:rsidP="00CB315E">
      <w:r>
        <w:rPr>
          <w:rFonts w:hint="eastAsia"/>
        </w:rPr>
        <w:t>はじめに</w:t>
      </w:r>
    </w:p>
    <w:p w:rsidR="000A3046" w:rsidRDefault="000A3046" w:rsidP="00CB315E"/>
    <w:p w:rsidR="00CB315E" w:rsidRDefault="001F7FA8" w:rsidP="00CB315E">
      <w:r>
        <w:rPr>
          <w:rFonts w:hint="eastAsia"/>
        </w:rPr>
        <w:t>1.</w:t>
      </w:r>
      <w:r w:rsidR="00CB315E">
        <w:rPr>
          <w:rFonts w:hint="eastAsia"/>
        </w:rPr>
        <w:t xml:space="preserve"> </w:t>
      </w:r>
      <w:r w:rsidR="00CB315E">
        <w:rPr>
          <w:rFonts w:hint="eastAsia"/>
        </w:rPr>
        <w:t>「無料ゲームアプリ」からお金を生み出すビジネスモデル</w:t>
      </w:r>
    </w:p>
    <w:p w:rsidR="00CB315E" w:rsidRDefault="00283525" w:rsidP="000A3046">
      <w:pPr>
        <w:ind w:firstLineChars="100" w:firstLine="210"/>
      </w:pPr>
      <w:r>
        <w:rPr>
          <w:rFonts w:hint="eastAsia"/>
        </w:rPr>
        <w:t>1.</w:t>
      </w:r>
      <w:r w:rsidR="00CB315E">
        <w:rPr>
          <w:rFonts w:hint="eastAsia"/>
        </w:rPr>
        <w:t>1</w:t>
      </w:r>
      <w:r w:rsidR="00CB315E">
        <w:rPr>
          <w:rFonts w:hint="eastAsia"/>
        </w:rPr>
        <w:t>広告収入</w:t>
      </w:r>
    </w:p>
    <w:p w:rsidR="00CB315E" w:rsidRDefault="00283525" w:rsidP="000A3046">
      <w:pPr>
        <w:ind w:firstLineChars="100" w:firstLine="210"/>
      </w:pPr>
      <w:r>
        <w:rPr>
          <w:rFonts w:hint="eastAsia"/>
        </w:rPr>
        <w:t>1.</w:t>
      </w:r>
      <w:r w:rsidR="00CB315E">
        <w:rPr>
          <w:rFonts w:hint="eastAsia"/>
        </w:rPr>
        <w:t>2</w:t>
      </w:r>
      <w:r w:rsidR="00CB315E">
        <w:rPr>
          <w:rFonts w:hint="eastAsia"/>
        </w:rPr>
        <w:t>アイテム課金</w:t>
      </w:r>
      <w:r>
        <w:rPr>
          <w:rFonts w:hint="eastAsia"/>
        </w:rPr>
        <w:t>（フ</w:t>
      </w:r>
      <w:r w:rsidR="00CB315E">
        <w:rPr>
          <w:rFonts w:hint="eastAsia"/>
        </w:rPr>
        <w:t>ーミアム</w:t>
      </w:r>
      <w:r w:rsidR="00CB315E">
        <w:rPr>
          <w:rFonts w:hint="eastAsia"/>
        </w:rPr>
        <w:t>)</w:t>
      </w:r>
    </w:p>
    <w:p w:rsidR="000A3046" w:rsidRDefault="00283525" w:rsidP="00F06CCB">
      <w:pPr>
        <w:ind w:firstLineChars="100" w:firstLine="210"/>
      </w:pPr>
      <w:r>
        <w:rPr>
          <w:rFonts w:hint="eastAsia"/>
        </w:rPr>
        <w:t>1.3</w:t>
      </w:r>
      <w:r w:rsidR="00643ED9">
        <w:rPr>
          <w:rFonts w:hint="eastAsia"/>
        </w:rPr>
        <w:t>無料ゲームアプリのアイテム課金の難しさ</w:t>
      </w:r>
    </w:p>
    <w:p w:rsidR="00CB315E" w:rsidRDefault="001F7FA8" w:rsidP="00CB315E">
      <w:r>
        <w:rPr>
          <w:rFonts w:hint="eastAsia"/>
        </w:rPr>
        <w:t>2.</w:t>
      </w:r>
      <w:r>
        <w:t xml:space="preserve"> </w:t>
      </w:r>
      <w:r w:rsidR="00CB315E">
        <w:rPr>
          <w:rFonts w:hint="eastAsia"/>
        </w:rPr>
        <w:t>これまでのゲーム業界の歩みと現状</w:t>
      </w:r>
    </w:p>
    <w:p w:rsidR="00CB315E" w:rsidRDefault="001F7FA8" w:rsidP="000A3046">
      <w:pPr>
        <w:ind w:firstLineChars="100" w:firstLine="210"/>
      </w:pPr>
      <w:r>
        <w:rPr>
          <w:rFonts w:hint="eastAsia"/>
        </w:rPr>
        <w:t>2.</w:t>
      </w:r>
      <w:r w:rsidR="00CB315E">
        <w:rPr>
          <w:rFonts w:hint="eastAsia"/>
        </w:rPr>
        <w:t>1</w:t>
      </w:r>
      <w:r w:rsidR="00283525">
        <w:rPr>
          <w:rFonts w:hint="eastAsia"/>
        </w:rPr>
        <w:t>家庭用ゲーム機―</w:t>
      </w:r>
      <w:r w:rsidR="00CB315E">
        <w:rPr>
          <w:rFonts w:hint="eastAsia"/>
        </w:rPr>
        <w:t>ハード機での主導権争いの歴史</w:t>
      </w:r>
    </w:p>
    <w:p w:rsidR="00CB315E" w:rsidRDefault="001F7FA8" w:rsidP="000A3046">
      <w:pPr>
        <w:ind w:firstLineChars="100" w:firstLine="210"/>
      </w:pPr>
      <w:r>
        <w:rPr>
          <w:rFonts w:hint="eastAsia"/>
        </w:rPr>
        <w:t>2.</w:t>
      </w:r>
      <w:r w:rsidR="00CB315E">
        <w:rPr>
          <w:rFonts w:hint="eastAsia"/>
        </w:rPr>
        <w:t>2</w:t>
      </w:r>
      <w:r w:rsidR="00CB315E">
        <w:rPr>
          <w:rFonts w:hint="eastAsia"/>
        </w:rPr>
        <w:t>オンラインゲームの発展～現在の料金形態が確立するまで</w:t>
      </w:r>
    </w:p>
    <w:p w:rsidR="00CB315E" w:rsidRDefault="001F7FA8" w:rsidP="000A3046">
      <w:pPr>
        <w:ind w:firstLineChars="100" w:firstLine="210"/>
      </w:pPr>
      <w:r>
        <w:rPr>
          <w:rFonts w:hint="eastAsia"/>
        </w:rPr>
        <w:t>2.</w:t>
      </w:r>
      <w:r w:rsidR="00CB315E">
        <w:rPr>
          <w:rFonts w:hint="eastAsia"/>
        </w:rPr>
        <w:t>3</w:t>
      </w:r>
      <w:r w:rsidR="00CB315E">
        <w:rPr>
          <w:rFonts w:hint="eastAsia"/>
        </w:rPr>
        <w:t>ソーシャルゲームの台頭</w:t>
      </w:r>
    </w:p>
    <w:p w:rsidR="00CB315E" w:rsidRDefault="001F7FA8" w:rsidP="000A3046">
      <w:pPr>
        <w:ind w:firstLineChars="100" w:firstLine="210"/>
      </w:pPr>
      <w:r>
        <w:rPr>
          <w:rFonts w:hint="eastAsia"/>
        </w:rPr>
        <w:t>2.</w:t>
      </w:r>
      <w:r w:rsidR="00CB315E">
        <w:rPr>
          <w:rFonts w:hint="eastAsia"/>
        </w:rPr>
        <w:t>4</w:t>
      </w:r>
      <w:r w:rsidR="00CB315E">
        <w:rPr>
          <w:rFonts w:hint="eastAsia"/>
        </w:rPr>
        <w:t>スマートフォン向けゲームアプリ</w:t>
      </w:r>
    </w:p>
    <w:p w:rsidR="000A3046" w:rsidRDefault="001F7FA8" w:rsidP="00F06CCB">
      <w:pPr>
        <w:ind w:firstLineChars="100" w:firstLine="210"/>
      </w:pPr>
      <w:r>
        <w:rPr>
          <w:rFonts w:hint="eastAsia"/>
        </w:rPr>
        <w:t>2.</w:t>
      </w:r>
      <w:r w:rsidR="00CB315E">
        <w:rPr>
          <w:rFonts w:hint="eastAsia"/>
        </w:rPr>
        <w:t>5</w:t>
      </w:r>
      <w:r w:rsidR="00CB315E">
        <w:rPr>
          <w:rFonts w:hint="eastAsia"/>
        </w:rPr>
        <w:t>無料ゲームアプリのメリットとデメリット</w:t>
      </w:r>
    </w:p>
    <w:p w:rsidR="00CB315E" w:rsidRDefault="001F7FA8" w:rsidP="00CB315E">
      <w:r>
        <w:rPr>
          <w:rFonts w:hint="eastAsia"/>
        </w:rPr>
        <w:t>3.</w:t>
      </w:r>
      <w:r>
        <w:t xml:space="preserve"> </w:t>
      </w:r>
      <w:r w:rsidR="00CB315E">
        <w:rPr>
          <w:rFonts w:hint="eastAsia"/>
        </w:rPr>
        <w:t>無料ゲームアプリの成功による既存ゲーム業界への影響</w:t>
      </w:r>
    </w:p>
    <w:p w:rsidR="00CB315E" w:rsidRDefault="001F7FA8" w:rsidP="000A3046">
      <w:pPr>
        <w:ind w:firstLineChars="100" w:firstLine="210"/>
      </w:pPr>
      <w:r>
        <w:rPr>
          <w:rFonts w:hint="eastAsia"/>
        </w:rPr>
        <w:t>3.</w:t>
      </w:r>
      <w:r w:rsidR="00CB315E">
        <w:rPr>
          <w:rFonts w:hint="eastAsia"/>
        </w:rPr>
        <w:t>1</w:t>
      </w:r>
      <w:r w:rsidR="00CB315E">
        <w:rPr>
          <w:rFonts w:hint="eastAsia"/>
        </w:rPr>
        <w:t>ゲーム市場の拡大</w:t>
      </w:r>
    </w:p>
    <w:p w:rsidR="000A3046" w:rsidRDefault="001F7FA8" w:rsidP="00F06CCB">
      <w:pPr>
        <w:ind w:firstLineChars="100" w:firstLine="210"/>
      </w:pPr>
      <w:r>
        <w:rPr>
          <w:rFonts w:hint="eastAsia"/>
        </w:rPr>
        <w:t>3.</w:t>
      </w:r>
      <w:r w:rsidR="00CB315E">
        <w:rPr>
          <w:rFonts w:hint="eastAsia"/>
        </w:rPr>
        <w:t>2</w:t>
      </w:r>
      <w:r w:rsidR="00CB315E">
        <w:rPr>
          <w:rFonts w:hint="eastAsia"/>
        </w:rPr>
        <w:t>ゲーム業界主要企業の業績の変化</w:t>
      </w:r>
    </w:p>
    <w:p w:rsidR="00CB315E" w:rsidRDefault="001F7FA8" w:rsidP="00CB315E">
      <w:r>
        <w:rPr>
          <w:rFonts w:hint="eastAsia"/>
        </w:rPr>
        <w:t>4.</w:t>
      </w:r>
      <w:r>
        <w:t xml:space="preserve"> </w:t>
      </w:r>
      <w:r w:rsidR="00CB315E">
        <w:rPr>
          <w:rFonts w:hint="eastAsia"/>
        </w:rPr>
        <w:t>ゲーム業界の課題とこれから</w:t>
      </w:r>
    </w:p>
    <w:p w:rsidR="00CB315E" w:rsidRDefault="001F7FA8" w:rsidP="000A3046">
      <w:pPr>
        <w:ind w:firstLineChars="100" w:firstLine="210"/>
      </w:pPr>
      <w:r>
        <w:rPr>
          <w:rFonts w:hint="eastAsia"/>
        </w:rPr>
        <w:t>4.</w:t>
      </w:r>
      <w:r w:rsidR="00CB315E">
        <w:rPr>
          <w:rFonts w:hint="eastAsia"/>
        </w:rPr>
        <w:t>1</w:t>
      </w:r>
      <w:r w:rsidR="00CB315E">
        <w:rPr>
          <w:rFonts w:hint="eastAsia"/>
        </w:rPr>
        <w:t>従来からの課題</w:t>
      </w:r>
    </w:p>
    <w:p w:rsidR="00CB315E" w:rsidRDefault="001F7FA8" w:rsidP="000A3046">
      <w:pPr>
        <w:ind w:firstLineChars="100" w:firstLine="210"/>
      </w:pPr>
      <w:r>
        <w:rPr>
          <w:rFonts w:hint="eastAsia"/>
        </w:rPr>
        <w:t>4.</w:t>
      </w:r>
      <w:r w:rsidR="00CB315E">
        <w:rPr>
          <w:rFonts w:hint="eastAsia"/>
        </w:rPr>
        <w:t>2</w:t>
      </w:r>
      <w:r w:rsidR="00283525">
        <w:rPr>
          <w:rFonts w:hint="eastAsia"/>
        </w:rPr>
        <w:t>無料ゲームアプリ</w:t>
      </w:r>
      <w:r w:rsidR="00CB315E">
        <w:rPr>
          <w:rFonts w:hint="eastAsia"/>
        </w:rPr>
        <w:t>の課金問題</w:t>
      </w:r>
    </w:p>
    <w:p w:rsidR="00CB315E" w:rsidRDefault="001F7FA8" w:rsidP="000A3046">
      <w:pPr>
        <w:ind w:firstLineChars="100" w:firstLine="210"/>
      </w:pPr>
      <w:r>
        <w:rPr>
          <w:rFonts w:hint="eastAsia"/>
        </w:rPr>
        <w:t>4.</w:t>
      </w:r>
      <w:r w:rsidR="00CB315E">
        <w:rPr>
          <w:rFonts w:hint="eastAsia"/>
        </w:rPr>
        <w:t>3</w:t>
      </w:r>
      <w:r w:rsidR="00CB315E">
        <w:rPr>
          <w:rFonts w:hint="eastAsia"/>
        </w:rPr>
        <w:t>家庭用ゲーム機のこれから</w:t>
      </w:r>
    </w:p>
    <w:p w:rsidR="000A3046" w:rsidRDefault="001F7FA8" w:rsidP="00F06CCB">
      <w:pPr>
        <w:ind w:firstLineChars="100" w:firstLine="210"/>
      </w:pPr>
      <w:r>
        <w:rPr>
          <w:rFonts w:hint="eastAsia"/>
        </w:rPr>
        <w:t>4.</w:t>
      </w:r>
      <w:r w:rsidR="00CB315E">
        <w:rPr>
          <w:rFonts w:hint="eastAsia"/>
        </w:rPr>
        <w:t>4</w:t>
      </w:r>
      <w:r w:rsidR="00CB315E">
        <w:rPr>
          <w:rFonts w:hint="eastAsia"/>
        </w:rPr>
        <w:t>スマホゲームの海外展開について</w:t>
      </w:r>
    </w:p>
    <w:p w:rsidR="00F06CCB" w:rsidRPr="00F06CCB" w:rsidRDefault="00F06CCB" w:rsidP="00F06CCB"/>
    <w:p w:rsidR="00B37D8A" w:rsidRDefault="00CB315E" w:rsidP="00CB315E">
      <w:r>
        <w:rPr>
          <w:rFonts w:hint="eastAsia"/>
        </w:rPr>
        <w:t>おわりに</w:t>
      </w:r>
    </w:p>
    <w:p w:rsidR="001F7FA8" w:rsidRDefault="001F7FA8">
      <w:pPr>
        <w:widowControl/>
        <w:jc w:val="left"/>
      </w:pPr>
      <w:r>
        <w:br w:type="page"/>
      </w:r>
    </w:p>
    <w:p w:rsidR="000A3046" w:rsidRDefault="00CB315E" w:rsidP="00CB315E">
      <w:r>
        <w:rPr>
          <w:rFonts w:hint="eastAsia"/>
        </w:rPr>
        <w:t>【はじめに】</w:t>
      </w:r>
    </w:p>
    <w:p w:rsidR="00CB315E" w:rsidRDefault="00CB315E" w:rsidP="000A3046">
      <w:pPr>
        <w:ind w:firstLineChars="100" w:firstLine="210"/>
      </w:pPr>
      <w:r>
        <w:rPr>
          <w:rFonts w:hint="eastAsia"/>
        </w:rPr>
        <w:t>近年の</w:t>
      </w:r>
      <w:r>
        <w:rPr>
          <w:rFonts w:hint="eastAsia"/>
        </w:rPr>
        <w:t>iPhone</w:t>
      </w:r>
      <w:r>
        <w:rPr>
          <w:rFonts w:hint="eastAsia"/>
        </w:rPr>
        <w:t>をはじめとして爆発的に普及したスマートフォンの魅力の一つといっても過言ではないものにアプリケーションソフトウェア、通称「アプリ」がある。その中でも無料ゲームアプリのダウンロード数は目を見張るものがあり、特に人気の無料ゲームは社会的な現象を起こすまでになってきている。そんななか、</w:t>
      </w:r>
      <w:r w:rsidR="0039088C">
        <w:rPr>
          <w:rFonts w:hint="eastAsia"/>
        </w:rPr>
        <w:t>無料になれてしまいつつある消費者は今までの決して安価とはいえないテレビゲームや携帯型ゲームのハードやソフトを</w:t>
      </w:r>
      <w:r>
        <w:rPr>
          <w:rFonts w:hint="eastAsia"/>
        </w:rPr>
        <w:t>これからも買うのだろうか。すで</w:t>
      </w:r>
      <w:r w:rsidR="00A461EC">
        <w:rPr>
          <w:rFonts w:hint="eastAsia"/>
        </w:rPr>
        <w:t>にそういった面で既存の市場は大きく変容しているのではないか。</w:t>
      </w:r>
      <w:r w:rsidR="00A461EC">
        <w:rPr>
          <w:rFonts w:hint="eastAsia"/>
        </w:rPr>
        <w:t>1</w:t>
      </w:r>
      <w:r w:rsidR="00A461EC">
        <w:rPr>
          <w:rFonts w:hint="eastAsia"/>
        </w:rPr>
        <w:t>では広告収入やアイテム課金などを用いた</w:t>
      </w:r>
      <w:r w:rsidR="00A461EC" w:rsidRPr="00A461EC">
        <w:rPr>
          <w:rFonts w:hint="eastAsia"/>
        </w:rPr>
        <w:t>「無料ゲームアプリ」からお金を生み出すビジネスモデル</w:t>
      </w:r>
      <w:r w:rsidR="00046463">
        <w:rPr>
          <w:rFonts w:hint="eastAsia"/>
        </w:rPr>
        <w:t>。</w:t>
      </w:r>
      <w:r w:rsidR="00A461EC">
        <w:rPr>
          <w:rFonts w:hint="eastAsia"/>
        </w:rPr>
        <w:t>2</w:t>
      </w:r>
      <w:r>
        <w:rPr>
          <w:rFonts w:hint="eastAsia"/>
        </w:rPr>
        <w:t>では</w:t>
      </w:r>
      <w:r w:rsidR="00046463" w:rsidRPr="00046463">
        <w:rPr>
          <w:rFonts w:hint="eastAsia"/>
        </w:rPr>
        <w:t>家庭用ゲーム機―ハード機での主導権争いオンラインゲームの発展</w:t>
      </w:r>
      <w:r w:rsidR="00046463">
        <w:rPr>
          <w:rFonts w:hint="eastAsia"/>
        </w:rPr>
        <w:t>などこれまでのゲーム業界の歩み</w:t>
      </w:r>
      <w:r>
        <w:rPr>
          <w:rFonts w:hint="eastAsia"/>
        </w:rPr>
        <w:t>その現状とこれから</w:t>
      </w:r>
      <w:r w:rsidR="00046463">
        <w:rPr>
          <w:rFonts w:hint="eastAsia"/>
        </w:rPr>
        <w:t>。</w:t>
      </w:r>
      <w:r w:rsidR="00046463">
        <w:rPr>
          <w:rFonts w:hint="eastAsia"/>
        </w:rPr>
        <w:t>3</w:t>
      </w:r>
      <w:r w:rsidR="00046463">
        <w:rPr>
          <w:rFonts w:hint="eastAsia"/>
        </w:rPr>
        <w:t>では</w:t>
      </w:r>
      <w:r w:rsidR="00046463" w:rsidRPr="00046463">
        <w:rPr>
          <w:rFonts w:hint="eastAsia"/>
        </w:rPr>
        <w:t>ゲーム業界主要企業の業績の変化</w:t>
      </w:r>
      <w:r w:rsidR="00046463">
        <w:rPr>
          <w:rFonts w:hint="eastAsia"/>
        </w:rPr>
        <w:t>からわかる</w:t>
      </w:r>
      <w:r w:rsidR="00046463" w:rsidRPr="00046463">
        <w:rPr>
          <w:rFonts w:hint="eastAsia"/>
        </w:rPr>
        <w:t>無料ゲームアプリの成功による既存ゲーム業界への影響</w:t>
      </w:r>
      <w:r w:rsidR="00046463">
        <w:rPr>
          <w:rFonts w:hint="eastAsia"/>
        </w:rPr>
        <w:t>。</w:t>
      </w:r>
      <w:r w:rsidR="00046463">
        <w:rPr>
          <w:rFonts w:hint="eastAsia"/>
        </w:rPr>
        <w:t>4</w:t>
      </w:r>
      <w:r w:rsidR="00046463">
        <w:rPr>
          <w:rFonts w:hint="eastAsia"/>
        </w:rPr>
        <w:t>では</w:t>
      </w:r>
      <w:r w:rsidR="00046463" w:rsidRPr="00046463">
        <w:rPr>
          <w:rFonts w:hint="eastAsia"/>
        </w:rPr>
        <w:t>ゲーム業界の課題とこれから</w:t>
      </w:r>
      <w:r>
        <w:rPr>
          <w:rFonts w:hint="eastAsia"/>
        </w:rPr>
        <w:t>について論考する。</w:t>
      </w:r>
    </w:p>
    <w:p w:rsidR="00A461EC" w:rsidRDefault="00A461EC" w:rsidP="00A461EC"/>
    <w:p w:rsidR="00643ED9" w:rsidRDefault="00643ED9" w:rsidP="000A3046">
      <w:pPr>
        <w:ind w:firstLineChars="100" w:firstLine="210"/>
      </w:pPr>
    </w:p>
    <w:p w:rsidR="001F7FA8" w:rsidRDefault="001F7FA8">
      <w:pPr>
        <w:widowControl/>
        <w:jc w:val="left"/>
      </w:pPr>
      <w:r>
        <w:br w:type="page"/>
      </w:r>
    </w:p>
    <w:p w:rsidR="00CB315E" w:rsidRDefault="00CB315E" w:rsidP="001F7FA8">
      <w:pPr>
        <w:pStyle w:val="ab"/>
        <w:numPr>
          <w:ilvl w:val="0"/>
          <w:numId w:val="1"/>
        </w:numPr>
        <w:ind w:leftChars="0"/>
      </w:pPr>
      <w:r>
        <w:rPr>
          <w:rFonts w:hint="eastAsia"/>
        </w:rPr>
        <w:t>無料ゲームアプリ」からお金を生み出すビジネス</w:t>
      </w:r>
    </w:p>
    <w:p w:rsidR="00643ED9" w:rsidRDefault="00CB315E" w:rsidP="00643ED9">
      <w:pPr>
        <w:ind w:firstLineChars="100" w:firstLine="210"/>
      </w:pPr>
      <w:r>
        <w:rPr>
          <w:rFonts w:hint="eastAsia"/>
        </w:rPr>
        <w:t>ソーシャルゲームや無料ゲームアプリは、基本</w:t>
      </w:r>
      <w:r w:rsidR="00643ED9">
        <w:rPr>
          <w:rFonts w:hint="eastAsia"/>
        </w:rPr>
        <w:t>的に無料</w:t>
      </w:r>
      <w:r>
        <w:rPr>
          <w:rFonts w:hint="eastAsia"/>
        </w:rPr>
        <w:t>なのにどうやってそこから利益を生み出しているのか。そのビジネスモデルについて述べていく。</w:t>
      </w:r>
    </w:p>
    <w:p w:rsidR="00CB315E" w:rsidRDefault="001F7FA8" w:rsidP="00CB315E">
      <w:r>
        <w:rPr>
          <w:rFonts w:hint="eastAsia"/>
        </w:rPr>
        <w:t>1.</w:t>
      </w:r>
      <w:r w:rsidR="00CB315E">
        <w:rPr>
          <w:rFonts w:hint="eastAsia"/>
        </w:rPr>
        <w:t>1</w:t>
      </w:r>
      <w:r w:rsidR="00CB315E">
        <w:rPr>
          <w:rFonts w:hint="eastAsia"/>
        </w:rPr>
        <w:t>広告収入</w:t>
      </w:r>
    </w:p>
    <w:p w:rsidR="000A3046" w:rsidRDefault="00CB315E" w:rsidP="000A3046">
      <w:pPr>
        <w:ind w:firstLineChars="100" w:firstLine="210"/>
      </w:pPr>
      <w:r>
        <w:rPr>
          <w:rFonts w:hint="eastAsia"/>
        </w:rPr>
        <w:t>三者間市場という、製造者が消費者に無料でコンテンツを提供することで市場を形成し、広告主</w:t>
      </w:r>
      <w:r>
        <w:rPr>
          <w:rFonts w:hint="eastAsia"/>
        </w:rPr>
        <w:t>(</w:t>
      </w:r>
      <w:r>
        <w:rPr>
          <w:rFonts w:hint="eastAsia"/>
        </w:rPr>
        <w:t>第三者</w:t>
      </w:r>
      <w:r>
        <w:rPr>
          <w:rFonts w:hint="eastAsia"/>
        </w:rPr>
        <w:t>)</w:t>
      </w:r>
      <w:r>
        <w:rPr>
          <w:rFonts w:hint="eastAsia"/>
        </w:rPr>
        <w:t>があとからそこに参加するためにその費用を負担するというすべてのメディアの基本となるビジネスモデルがある。つまり、広告主は広告を消費者に届けるために、製造者にお金を払う。これがいわゆる</w:t>
      </w:r>
      <w:r w:rsidR="0039088C">
        <w:rPr>
          <w:rFonts w:hint="eastAsia"/>
        </w:rPr>
        <w:t>広告収入とされる。消費者はその広告を見て、広告主の商品を買う</w:t>
      </w:r>
      <w:r>
        <w:rPr>
          <w:rFonts w:hint="eastAsia"/>
        </w:rPr>
        <w:t>ことによって広告主を支援し、そのときマ</w:t>
      </w:r>
      <w:r w:rsidR="0039088C">
        <w:rPr>
          <w:rFonts w:hint="eastAsia"/>
        </w:rPr>
        <w:t>ー</w:t>
      </w:r>
      <w:r>
        <w:rPr>
          <w:rFonts w:hint="eastAsia"/>
        </w:rPr>
        <w:t>ケティング費用は商品の代金に上乗せされたかたちで消費者が支払うことになる</w:t>
      </w:r>
      <w:r>
        <w:rPr>
          <w:rFonts w:hint="eastAsia"/>
        </w:rPr>
        <w:t>(</w:t>
      </w:r>
      <w:r>
        <w:rPr>
          <w:rFonts w:hint="eastAsia"/>
        </w:rPr>
        <w:t>市場の二面性</w:t>
      </w:r>
      <w:r>
        <w:rPr>
          <w:rFonts w:hint="eastAsia"/>
        </w:rPr>
        <w:t>)</w:t>
      </w:r>
      <w:r>
        <w:rPr>
          <w:rFonts w:hint="eastAsia"/>
        </w:rPr>
        <w:t>。こうして市場が成り立っている。</w:t>
      </w:r>
    </w:p>
    <w:p w:rsidR="000A3046" w:rsidRDefault="000A3046" w:rsidP="000A3046">
      <w:pPr>
        <w:jc w:val="center"/>
      </w:pPr>
      <w:r w:rsidRPr="000A3046">
        <w:rPr>
          <w:rFonts w:hint="eastAsia"/>
          <w:noProof/>
        </w:rPr>
        <w:lastRenderedPageBreak/>
        <w:drawing>
          <wp:inline distT="0" distB="0" distL="0" distR="0">
            <wp:extent cx="3609975" cy="25336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75" cy="2533650"/>
                    </a:xfrm>
                    <a:prstGeom prst="rect">
                      <a:avLst/>
                    </a:prstGeom>
                    <a:noFill/>
                    <a:ln>
                      <a:noFill/>
                    </a:ln>
                  </pic:spPr>
                </pic:pic>
              </a:graphicData>
            </a:graphic>
          </wp:inline>
        </w:drawing>
      </w:r>
    </w:p>
    <w:p w:rsidR="00CB315E" w:rsidRDefault="00CB315E" w:rsidP="000A3046">
      <w:pPr>
        <w:jc w:val="center"/>
      </w:pPr>
      <w:r>
        <w:rPr>
          <w:rFonts w:hint="eastAsia"/>
        </w:rPr>
        <w:t>図</w:t>
      </w:r>
      <w:r>
        <w:rPr>
          <w:rFonts w:hint="eastAsia"/>
        </w:rPr>
        <w:t xml:space="preserve">1 </w:t>
      </w:r>
      <w:r>
        <w:rPr>
          <w:rFonts w:hint="eastAsia"/>
        </w:rPr>
        <w:t>三者間市場</w:t>
      </w:r>
    </w:p>
    <w:p w:rsidR="00CB315E" w:rsidRDefault="00CB315E" w:rsidP="000A3046">
      <w:pPr>
        <w:jc w:val="center"/>
      </w:pPr>
      <w:r>
        <w:rPr>
          <w:rFonts w:hint="eastAsia"/>
        </w:rPr>
        <w:t>クリス・アンダーソン『フリー〈無料〉からお金を生み出す新戦略』より。</w:t>
      </w:r>
    </w:p>
    <w:p w:rsidR="000A3046" w:rsidRDefault="000A3046" w:rsidP="00CB315E"/>
    <w:p w:rsidR="000A3046" w:rsidRPr="000A3046" w:rsidRDefault="000A3046" w:rsidP="00CB315E"/>
    <w:p w:rsidR="00F06CCB" w:rsidRDefault="00F06CCB" w:rsidP="00CB315E"/>
    <w:p w:rsidR="00CB315E" w:rsidRDefault="001F7FA8" w:rsidP="00CB315E">
      <w:r>
        <w:rPr>
          <w:rFonts w:hint="eastAsia"/>
        </w:rPr>
        <w:t>1.</w:t>
      </w:r>
      <w:r w:rsidR="00CB315E">
        <w:rPr>
          <w:rFonts w:hint="eastAsia"/>
        </w:rPr>
        <w:t>2</w:t>
      </w:r>
      <w:r w:rsidR="00CB315E">
        <w:rPr>
          <w:rFonts w:hint="eastAsia"/>
        </w:rPr>
        <w:t>アイテム課金</w:t>
      </w:r>
      <w:r w:rsidR="00CB315E">
        <w:rPr>
          <w:rFonts w:hint="eastAsia"/>
        </w:rPr>
        <w:t>(</w:t>
      </w:r>
      <w:r w:rsidR="00CB315E">
        <w:rPr>
          <w:rFonts w:hint="eastAsia"/>
        </w:rPr>
        <w:t>フリーミアム</w:t>
      </w:r>
      <w:r w:rsidR="00CB315E">
        <w:rPr>
          <w:rFonts w:hint="eastAsia"/>
        </w:rPr>
        <w:t>)</w:t>
      </w:r>
    </w:p>
    <w:p w:rsidR="00CB315E" w:rsidRDefault="00CB315E" w:rsidP="000A3046">
      <w:pPr>
        <w:ind w:firstLineChars="100" w:firstLine="210"/>
      </w:pPr>
      <w:r>
        <w:rPr>
          <w:rFonts w:hint="eastAsia"/>
        </w:rPr>
        <w:t>もう一つの収益モデルが、フリーミアムと呼ばれるものである。フリーミアムとは、ベンチャー・キャピタリスト</w:t>
      </w:r>
      <w:r>
        <w:rPr>
          <w:rFonts w:hint="eastAsia"/>
        </w:rPr>
        <w:t>(</w:t>
      </w:r>
      <w:r>
        <w:rPr>
          <w:rFonts w:hint="eastAsia"/>
        </w:rPr>
        <w:t>投資家</w:t>
      </w:r>
      <w:r>
        <w:rPr>
          <w:rFonts w:hint="eastAsia"/>
        </w:rPr>
        <w:t>)</w:t>
      </w:r>
      <w:r>
        <w:rPr>
          <w:rFonts w:hint="eastAsia"/>
        </w:rPr>
        <w:t>のフレッド・ウィルソンの造語であり、そのビジネスモデルは、「サービスを無料で提供し、場合によっては広告収入で支え、口コミ、紹介ネットワーク、有機的な検索マーケティングなどで非常に効率的に多数の顧客を獲得し、そして、顧客基盤に対して付加価値サービスや強化版サービスを割増価格</w:t>
      </w:r>
      <w:r>
        <w:rPr>
          <w:rFonts w:hint="eastAsia"/>
        </w:rPr>
        <w:t>(</w:t>
      </w:r>
      <w:r>
        <w:rPr>
          <w:rFonts w:hint="eastAsia"/>
        </w:rPr>
        <w:t>有料</w:t>
      </w:r>
      <w:r>
        <w:rPr>
          <w:rFonts w:hint="eastAsia"/>
        </w:rPr>
        <w:t>)</w:t>
      </w:r>
      <w:r>
        <w:rPr>
          <w:rFonts w:hint="eastAsia"/>
        </w:rPr>
        <w:t>で提供すること」である。このビジネスモデルはウェブとの親和性が高く、デジタル製品においては、</w:t>
      </w:r>
      <w:r>
        <w:rPr>
          <w:rFonts w:hint="eastAsia"/>
        </w:rPr>
        <w:t>5</w:t>
      </w:r>
      <w:r>
        <w:rPr>
          <w:rFonts w:hint="eastAsia"/>
        </w:rPr>
        <w:t>％の有料ユーザーが残りの</w:t>
      </w:r>
      <w:r>
        <w:rPr>
          <w:rFonts w:hint="eastAsia"/>
        </w:rPr>
        <w:t>95</w:t>
      </w:r>
      <w:r>
        <w:rPr>
          <w:rFonts w:hint="eastAsia"/>
        </w:rPr>
        <w:t>％の無料ユーザーを支えるという構図になる。たった</w:t>
      </w:r>
      <w:r>
        <w:rPr>
          <w:rFonts w:hint="eastAsia"/>
        </w:rPr>
        <w:t>5</w:t>
      </w:r>
      <w:r>
        <w:rPr>
          <w:rFonts w:hint="eastAsia"/>
        </w:rPr>
        <w:t>％しか有料ユーザーがいなくてもやっていけるのは、一つ製品を作り上げてしまえばコピーができるデジタル製品では、残りの</w:t>
      </w:r>
      <w:r>
        <w:rPr>
          <w:rFonts w:hint="eastAsia"/>
        </w:rPr>
        <w:t>95</w:t>
      </w:r>
      <w:r>
        <w:rPr>
          <w:rFonts w:hint="eastAsia"/>
        </w:rPr>
        <w:t>％にサービスを提供するコストが、無視できるほどゼロに近いからである。</w:t>
      </w:r>
    </w:p>
    <w:p w:rsidR="00CB315E" w:rsidRDefault="00283525" w:rsidP="00CB315E">
      <w:r>
        <w:rPr>
          <w:rFonts w:hint="eastAsia"/>
        </w:rPr>
        <w:t>無料ゲームアプリ</w:t>
      </w:r>
      <w:r w:rsidR="00CB315E">
        <w:rPr>
          <w:rFonts w:hint="eastAsia"/>
        </w:rPr>
        <w:t>で一般的であるアイテム課金もこのようなフリーミアムの一つである。</w:t>
      </w:r>
    </w:p>
    <w:p w:rsidR="000A3046" w:rsidRDefault="000A3046" w:rsidP="000A3046">
      <w:pPr>
        <w:jc w:val="center"/>
      </w:pPr>
      <w:r w:rsidRPr="000A3046">
        <w:rPr>
          <w:rFonts w:hint="eastAsia"/>
          <w:noProof/>
        </w:rPr>
        <w:drawing>
          <wp:inline distT="0" distB="0" distL="0" distR="0">
            <wp:extent cx="3609975" cy="24765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2476500"/>
                    </a:xfrm>
                    <a:prstGeom prst="rect">
                      <a:avLst/>
                    </a:prstGeom>
                    <a:noFill/>
                    <a:ln>
                      <a:noFill/>
                    </a:ln>
                  </pic:spPr>
                </pic:pic>
              </a:graphicData>
            </a:graphic>
          </wp:inline>
        </w:drawing>
      </w:r>
    </w:p>
    <w:p w:rsidR="00CB315E" w:rsidRDefault="00CB315E" w:rsidP="000A3046">
      <w:pPr>
        <w:jc w:val="center"/>
      </w:pPr>
      <w:r>
        <w:rPr>
          <w:rFonts w:hint="eastAsia"/>
        </w:rPr>
        <w:t>図</w:t>
      </w:r>
      <w:r>
        <w:rPr>
          <w:rFonts w:hint="eastAsia"/>
        </w:rPr>
        <w:t xml:space="preserve">2 </w:t>
      </w:r>
      <w:r>
        <w:rPr>
          <w:rFonts w:hint="eastAsia"/>
        </w:rPr>
        <w:t>フリーミアム</w:t>
      </w:r>
    </w:p>
    <w:p w:rsidR="00CB315E" w:rsidRDefault="00CB315E" w:rsidP="000A3046">
      <w:pPr>
        <w:jc w:val="center"/>
      </w:pPr>
      <w:r>
        <w:rPr>
          <w:rFonts w:hint="eastAsia"/>
        </w:rPr>
        <w:t>クリス・アンダーソン『フリー〈無料〉からお金を生み出す新戦略』より。</w:t>
      </w:r>
    </w:p>
    <w:p w:rsidR="000A3046" w:rsidRDefault="000A3046" w:rsidP="000A3046">
      <w:pPr>
        <w:jc w:val="center"/>
      </w:pPr>
    </w:p>
    <w:p w:rsidR="000A3046" w:rsidRDefault="000A3046" w:rsidP="000A3046">
      <w:pPr>
        <w:jc w:val="center"/>
      </w:pPr>
    </w:p>
    <w:p w:rsidR="000A3046" w:rsidRDefault="000A3046" w:rsidP="000A3046">
      <w:pPr>
        <w:jc w:val="center"/>
      </w:pPr>
    </w:p>
    <w:p w:rsidR="00CB315E" w:rsidRDefault="00CB315E" w:rsidP="000A3046">
      <w:pPr>
        <w:ind w:firstLineChars="100" w:firstLine="210"/>
      </w:pPr>
      <w:r>
        <w:rPr>
          <w:rFonts w:hint="eastAsia"/>
        </w:rPr>
        <w:t>現在の</w:t>
      </w:r>
      <w:r w:rsidR="00283525">
        <w:rPr>
          <w:rFonts w:hint="eastAsia"/>
        </w:rPr>
        <w:t>無料ゲームアプリ</w:t>
      </w:r>
      <w:r>
        <w:rPr>
          <w:rFonts w:hint="eastAsia"/>
        </w:rPr>
        <w:t>は、ほとんどがこの二つのビジネスモデルを基本としてサービスを展開し、巨大な市場を作り上げているのである。</w:t>
      </w:r>
    </w:p>
    <w:p w:rsidR="00CB315E" w:rsidRDefault="00CB315E" w:rsidP="00F32EAA">
      <w:pPr>
        <w:ind w:firstLineChars="100" w:firstLine="210"/>
      </w:pPr>
      <w:r>
        <w:rPr>
          <w:rFonts w:hint="eastAsia"/>
        </w:rPr>
        <w:t>また、このうち広告収入モデルに関しては、無料ゲームアプリ内に表示される広告は同じく無料ゲームアプリのものであることが多く、</w:t>
      </w:r>
      <w:r>
        <w:rPr>
          <w:rFonts w:hint="eastAsia"/>
        </w:rPr>
        <w:t>CyberZ</w:t>
      </w:r>
      <w:r>
        <w:rPr>
          <w:rFonts w:hint="eastAsia"/>
        </w:rPr>
        <w:t>の調査によると新しいスマートフォンゲームをインストール・はじめたきっかけは「今遊んでいるゲーム内で表示された広告を見て」が</w:t>
      </w:r>
      <w:r>
        <w:rPr>
          <w:rFonts w:hint="eastAsia"/>
        </w:rPr>
        <w:t>29.1</w:t>
      </w:r>
      <w:r>
        <w:rPr>
          <w:rFonts w:hint="eastAsia"/>
        </w:rPr>
        <w:t>％と最も高い結果になっており、こういった面でも非常に効果的であるということを示している。</w:t>
      </w:r>
    </w:p>
    <w:p w:rsidR="000A3046" w:rsidRDefault="000A3046" w:rsidP="00CB315E"/>
    <w:p w:rsidR="000A3046" w:rsidRDefault="000A3046" w:rsidP="000A3046">
      <w:pPr>
        <w:jc w:val="center"/>
      </w:pPr>
      <w:r w:rsidRPr="000A3046">
        <w:rPr>
          <w:noProof/>
        </w:rPr>
        <w:drawing>
          <wp:inline distT="0" distB="0" distL="0" distR="0">
            <wp:extent cx="4752975" cy="26574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657475"/>
                    </a:xfrm>
                    <a:prstGeom prst="rect">
                      <a:avLst/>
                    </a:prstGeom>
                    <a:noFill/>
                    <a:ln>
                      <a:noFill/>
                    </a:ln>
                  </pic:spPr>
                </pic:pic>
              </a:graphicData>
            </a:graphic>
          </wp:inline>
        </w:drawing>
      </w:r>
    </w:p>
    <w:p w:rsidR="00CB315E" w:rsidRDefault="00CB315E" w:rsidP="000A3046">
      <w:pPr>
        <w:jc w:val="center"/>
      </w:pPr>
      <w:r>
        <w:rPr>
          <w:rFonts w:hint="eastAsia"/>
        </w:rPr>
        <w:t>図</w:t>
      </w:r>
      <w:r>
        <w:rPr>
          <w:rFonts w:hint="eastAsia"/>
        </w:rPr>
        <w:t xml:space="preserve">3 </w:t>
      </w:r>
      <w:r>
        <w:rPr>
          <w:rFonts w:hint="eastAsia"/>
        </w:rPr>
        <w:t>新しいスマートフォンゲームをインストール・はじめたきっかけ</w:t>
      </w:r>
    </w:p>
    <w:p w:rsidR="00CB315E" w:rsidRDefault="00CB315E" w:rsidP="000A3046">
      <w:pPr>
        <w:jc w:val="center"/>
      </w:pPr>
      <w:r>
        <w:rPr>
          <w:rFonts w:hint="eastAsia"/>
        </w:rPr>
        <w:t>CyberZ</w:t>
      </w:r>
      <w:r>
        <w:rPr>
          <w:rFonts w:hint="eastAsia"/>
        </w:rPr>
        <w:t>調べ</w:t>
      </w:r>
      <w:r>
        <w:rPr>
          <w:rFonts w:hint="eastAsia"/>
        </w:rPr>
        <w:t>(</w:t>
      </w:r>
      <w:r>
        <w:rPr>
          <w:rFonts w:hint="eastAsia"/>
        </w:rPr>
        <w:t>調査時期：</w:t>
      </w:r>
      <w:r w:rsidR="00DD7BFF">
        <w:rPr>
          <w:rFonts w:hint="eastAsia"/>
        </w:rPr>
        <w:t>2015</w:t>
      </w:r>
      <w:r>
        <w:rPr>
          <w:rFonts w:hint="eastAsia"/>
        </w:rPr>
        <w:t>年</w:t>
      </w:r>
      <w:r>
        <w:rPr>
          <w:rFonts w:hint="eastAsia"/>
        </w:rPr>
        <w:t>12</w:t>
      </w:r>
      <w:r>
        <w:rPr>
          <w:rFonts w:hint="eastAsia"/>
        </w:rPr>
        <w:t>月</w:t>
      </w:r>
      <w:r>
        <w:rPr>
          <w:rFonts w:hint="eastAsia"/>
        </w:rPr>
        <w:t>9</w:t>
      </w:r>
      <w:r>
        <w:rPr>
          <w:rFonts w:hint="eastAsia"/>
        </w:rPr>
        <w:t>～</w:t>
      </w:r>
      <w:r>
        <w:rPr>
          <w:rFonts w:hint="eastAsia"/>
        </w:rPr>
        <w:t>11</w:t>
      </w:r>
      <w:r>
        <w:rPr>
          <w:rFonts w:hint="eastAsia"/>
        </w:rPr>
        <w:t>日</w:t>
      </w:r>
      <w:r>
        <w:rPr>
          <w:rFonts w:hint="eastAsia"/>
        </w:rPr>
        <w:t>)</w:t>
      </w:r>
      <w:r>
        <w:rPr>
          <w:rFonts w:hint="eastAsia"/>
        </w:rPr>
        <w:t>。</w:t>
      </w:r>
    </w:p>
    <w:p w:rsidR="000A3046" w:rsidRDefault="000A3046" w:rsidP="000A3046">
      <w:pPr>
        <w:jc w:val="center"/>
      </w:pPr>
    </w:p>
    <w:p w:rsidR="000A3046" w:rsidRDefault="000A3046" w:rsidP="000A3046">
      <w:pPr>
        <w:jc w:val="center"/>
      </w:pPr>
    </w:p>
    <w:p w:rsidR="000A3046" w:rsidRDefault="000A3046" w:rsidP="000A3046">
      <w:pPr>
        <w:jc w:val="center"/>
      </w:pPr>
    </w:p>
    <w:p w:rsidR="000A3046" w:rsidRDefault="000A3046" w:rsidP="000A3046">
      <w:pPr>
        <w:jc w:val="center"/>
      </w:pPr>
    </w:p>
    <w:p w:rsidR="00CB315E" w:rsidRDefault="001F7FA8" w:rsidP="00CB315E">
      <w:r>
        <w:rPr>
          <w:rFonts w:hint="eastAsia"/>
        </w:rPr>
        <w:t>1.</w:t>
      </w:r>
      <w:r w:rsidR="00CB315E">
        <w:rPr>
          <w:rFonts w:hint="eastAsia"/>
        </w:rPr>
        <w:t>3</w:t>
      </w:r>
      <w:r w:rsidR="00CB315E">
        <w:rPr>
          <w:rFonts w:hint="eastAsia"/>
        </w:rPr>
        <w:t>無料ゲームアプリにおけるアイテム課金</w:t>
      </w:r>
      <w:r w:rsidR="00CB315E">
        <w:rPr>
          <w:rFonts w:hint="eastAsia"/>
        </w:rPr>
        <w:t>(</w:t>
      </w:r>
      <w:r w:rsidR="00CB315E">
        <w:rPr>
          <w:rFonts w:hint="eastAsia"/>
        </w:rPr>
        <w:t>部分有料化</w:t>
      </w:r>
      <w:r w:rsidR="00CB315E">
        <w:rPr>
          <w:rFonts w:hint="eastAsia"/>
        </w:rPr>
        <w:t>)</w:t>
      </w:r>
      <w:r w:rsidR="00CB315E">
        <w:rPr>
          <w:rFonts w:hint="eastAsia"/>
        </w:rPr>
        <w:t>収益モデルの難しさ</w:t>
      </w:r>
    </w:p>
    <w:p w:rsidR="00CB315E" w:rsidRDefault="00CB315E" w:rsidP="000A3046">
      <w:pPr>
        <w:ind w:firstLineChars="100" w:firstLine="210"/>
      </w:pPr>
      <w:r>
        <w:rPr>
          <w:rFonts w:hint="eastAsia"/>
        </w:rPr>
        <w:t>上記のアイテム課金のビジネスモデルは、一見実現が簡単なようにも見えるが、実際のところは難しい。もしゲームプレイ進行に有料アイテムの購入が必須となってしまえばこれは無料とは言えなくなる。反対に、ゲームをするのに有料アイテムが特別必要なければ、ゲーム会社の立場では収益が非常に低くなりこれ以上ゲームをサービスする必要性がなくなってしまう事になる。そのため、ゲーム内でユーザーがアイテムに対する必要性を感じられるようにサービスモデルを企画することが重要なのである。しかもそれぞれのゲームの特性によってユーザーが望む有料アイテムが明確に変わってくる。しかし、サービスされるゲームの特性をうまく活用すれば収益を高めることができる。どのように部分有料化をするかによって、従来オンラインゲームで一般的であった定額制ゲームよりはるかに多くの売り上げを上げることができるのである。</w:t>
      </w:r>
    </w:p>
    <w:p w:rsidR="000A3046" w:rsidRDefault="000A3046" w:rsidP="00CB315E"/>
    <w:p w:rsidR="000A3046" w:rsidRDefault="000A3046" w:rsidP="00CB315E"/>
    <w:p w:rsidR="000A3046" w:rsidRDefault="000A3046" w:rsidP="00CB315E"/>
    <w:p w:rsidR="000A3046" w:rsidRDefault="000A3046" w:rsidP="00CB315E"/>
    <w:p w:rsidR="000A3046" w:rsidRDefault="000A3046" w:rsidP="00CB315E"/>
    <w:p w:rsidR="000A3046" w:rsidRDefault="000A3046" w:rsidP="00CB315E"/>
    <w:p w:rsidR="000A3046" w:rsidRDefault="000A3046" w:rsidP="00F32EAA"/>
    <w:p w:rsidR="000A3046" w:rsidRDefault="008E318C" w:rsidP="00CB315E">
      <w:r>
        <w:rPr>
          <w:noProof/>
        </w:rPr>
        <w:drawing>
          <wp:inline distT="0" distB="0" distL="0" distR="0" wp14:anchorId="2814A022" wp14:editId="2924FE06">
            <wp:extent cx="4572000" cy="2743200"/>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315E" w:rsidRDefault="00CB315E" w:rsidP="00CB315E"/>
    <w:p w:rsidR="00CB315E" w:rsidRDefault="00CB315E" w:rsidP="00F32EAA">
      <w:pPr>
        <w:jc w:val="center"/>
      </w:pPr>
      <w:r>
        <w:rPr>
          <w:rFonts w:hint="eastAsia"/>
        </w:rPr>
        <w:t>図</w:t>
      </w:r>
      <w:r>
        <w:rPr>
          <w:rFonts w:hint="eastAsia"/>
        </w:rPr>
        <w:t xml:space="preserve">4 </w:t>
      </w:r>
      <w:r>
        <w:rPr>
          <w:rFonts w:hint="eastAsia"/>
        </w:rPr>
        <w:t>定額課金ゲームとアイテム課金ゲームの月売上げ平均</w:t>
      </w:r>
    </w:p>
    <w:p w:rsidR="00CB315E" w:rsidRDefault="00CB315E" w:rsidP="00F32EAA">
      <w:pPr>
        <w:jc w:val="center"/>
      </w:pPr>
      <w:r>
        <w:rPr>
          <w:rFonts w:hint="eastAsia"/>
        </w:rPr>
        <w:t>株式会社エンターブレイン</w:t>
      </w:r>
      <w:r>
        <w:rPr>
          <w:rFonts w:hint="eastAsia"/>
        </w:rPr>
        <w:t xml:space="preserve"> </w:t>
      </w:r>
      <w:r>
        <w:rPr>
          <w:rFonts w:hint="eastAsia"/>
        </w:rPr>
        <w:t>マーケティング企画部『</w:t>
      </w:r>
      <w:r>
        <w:rPr>
          <w:rFonts w:hint="eastAsia"/>
        </w:rPr>
        <w:t>JOGA</w:t>
      </w:r>
      <w:r>
        <w:rPr>
          <w:rFonts w:hint="eastAsia"/>
        </w:rPr>
        <w:t>オンラインゲーム市場調査レポート</w:t>
      </w:r>
      <w:r w:rsidR="00FB2C09">
        <w:rPr>
          <w:rFonts w:hint="eastAsia"/>
        </w:rPr>
        <w:t>2015</w:t>
      </w:r>
      <w:r>
        <w:rPr>
          <w:rFonts w:hint="eastAsia"/>
        </w:rPr>
        <w:t>』より。</w:t>
      </w:r>
    </w:p>
    <w:p w:rsidR="00F32EAA" w:rsidRDefault="00F32EAA" w:rsidP="00CB315E"/>
    <w:p w:rsidR="00F32EAA" w:rsidRDefault="00CB315E" w:rsidP="001F7FA8">
      <w:pPr>
        <w:pStyle w:val="ab"/>
        <w:numPr>
          <w:ilvl w:val="0"/>
          <w:numId w:val="1"/>
        </w:numPr>
        <w:ind w:leftChars="0"/>
      </w:pPr>
      <w:r>
        <w:rPr>
          <w:rFonts w:hint="eastAsia"/>
        </w:rPr>
        <w:t>これまでのゲーム業界の歩みと現状</w:t>
      </w:r>
    </w:p>
    <w:p w:rsidR="00F32EAA" w:rsidRDefault="00F32EAA" w:rsidP="00CB315E"/>
    <w:p w:rsidR="00CB315E" w:rsidRDefault="001F7FA8" w:rsidP="00CB315E">
      <w:r>
        <w:rPr>
          <w:rFonts w:hint="eastAsia"/>
        </w:rPr>
        <w:t>2.</w:t>
      </w:r>
      <w:r w:rsidR="00CB315E">
        <w:rPr>
          <w:rFonts w:hint="eastAsia"/>
        </w:rPr>
        <w:t>1</w:t>
      </w:r>
      <w:r w:rsidR="00CB315E">
        <w:rPr>
          <w:rFonts w:hint="eastAsia"/>
        </w:rPr>
        <w:t>家庭用ゲーム機</w:t>
      </w:r>
      <w:r w:rsidR="00CB315E">
        <w:rPr>
          <w:rFonts w:hint="eastAsia"/>
        </w:rPr>
        <w:t>(</w:t>
      </w:r>
      <w:r w:rsidR="00CB315E">
        <w:rPr>
          <w:rFonts w:hint="eastAsia"/>
        </w:rPr>
        <w:t>携帯機も含む</w:t>
      </w:r>
      <w:r w:rsidR="00CB315E">
        <w:rPr>
          <w:rFonts w:hint="eastAsia"/>
        </w:rPr>
        <w:t>)</w:t>
      </w:r>
    </w:p>
    <w:p w:rsidR="00CB315E" w:rsidRDefault="00CB315E" w:rsidP="00F32EAA">
      <w:pPr>
        <w:ind w:firstLineChars="100" w:firstLine="210"/>
      </w:pPr>
      <w:r>
        <w:rPr>
          <w:rFonts w:hint="eastAsia"/>
        </w:rPr>
        <w:t>まずもっともオーソドックスなゲームである家庭用ゲーム機</w:t>
      </w:r>
      <w:r>
        <w:rPr>
          <w:rFonts w:hint="eastAsia"/>
        </w:rPr>
        <w:t>(</w:t>
      </w:r>
      <w:r>
        <w:rPr>
          <w:rFonts w:hint="eastAsia"/>
        </w:rPr>
        <w:t>具体的には据え置き型ゲーム機と携帯型ゲーム機</w:t>
      </w:r>
      <w:r>
        <w:rPr>
          <w:rFonts w:hint="eastAsia"/>
        </w:rPr>
        <w:t>)</w:t>
      </w:r>
      <w:r>
        <w:rPr>
          <w:rFonts w:hint="eastAsia"/>
        </w:rPr>
        <w:t>ならびにソフトウェアについてこれまでの歩みを見ていく。</w:t>
      </w:r>
    </w:p>
    <w:p w:rsidR="00CB315E" w:rsidRDefault="00CB315E" w:rsidP="00CB315E">
      <w:r>
        <w:rPr>
          <w:rFonts w:hint="eastAsia"/>
        </w:rPr>
        <w:t>家庭用ゲーム機産業の最初期にヒットしたのは任天堂が</w:t>
      </w:r>
      <w:r>
        <w:rPr>
          <w:rFonts w:hint="eastAsia"/>
        </w:rPr>
        <w:t>1980</w:t>
      </w:r>
      <w:r>
        <w:rPr>
          <w:rFonts w:hint="eastAsia"/>
        </w:rPr>
        <w:t>年に販売したゲームウォッチという携帯型ゲーム機であった。それから約三年後、任天堂はゲーム産業を確立させたといっても過言ではない据え置き型ゲーム機、ファミリーコンピューター</w:t>
      </w:r>
      <w:r>
        <w:rPr>
          <w:rFonts w:hint="eastAsia"/>
        </w:rPr>
        <w:t>(</w:t>
      </w:r>
      <w:r>
        <w:rPr>
          <w:rFonts w:hint="eastAsia"/>
        </w:rPr>
        <w:t>通称ファミコン</w:t>
      </w:r>
      <w:r>
        <w:rPr>
          <w:rFonts w:hint="eastAsia"/>
        </w:rPr>
        <w:t>)</w:t>
      </w:r>
      <w:r>
        <w:rPr>
          <w:rFonts w:hint="eastAsia"/>
        </w:rPr>
        <w:t>を発売、これが大ヒットする。更に携帯型ゲーム機でも</w:t>
      </w:r>
      <w:r>
        <w:rPr>
          <w:rFonts w:hint="eastAsia"/>
        </w:rPr>
        <w:t>1989</w:t>
      </w:r>
      <w:r>
        <w:rPr>
          <w:rFonts w:hint="eastAsia"/>
        </w:rPr>
        <w:t>年にゲームボーイを発売、これも消費者の心を掴み、その</w:t>
      </w:r>
      <w:r>
        <w:rPr>
          <w:rFonts w:hint="eastAsia"/>
        </w:rPr>
        <w:t>9</w:t>
      </w:r>
      <w:r>
        <w:rPr>
          <w:rFonts w:hint="eastAsia"/>
        </w:rPr>
        <w:t>年後に発売されたカラーも好調な売り上げを記録した。そしてまたこれも爆発的なヒットを記録したスーパーファミリーコンピューターを発売し「任天堂最強時代」を築いた。任天堂のハード機がいずれもヒットした要因には、ゲーム機自体の性能のよさ以外にも、のちに名作といわれる多くのキラーソフトが次々と発売されたという点が大きかった</w:t>
      </w:r>
      <w:r>
        <w:rPr>
          <w:rFonts w:hint="eastAsia"/>
        </w:rPr>
        <w:t>(</w:t>
      </w:r>
      <w:r>
        <w:rPr>
          <w:rFonts w:hint="eastAsia"/>
        </w:rPr>
        <w:t>ポケモン、マリオシリーズ、テトリス等</w:t>
      </w:r>
      <w:r>
        <w:rPr>
          <w:rFonts w:hint="eastAsia"/>
        </w:rPr>
        <w:t>)</w:t>
      </w:r>
      <w:r>
        <w:rPr>
          <w:rFonts w:hint="eastAsia"/>
        </w:rPr>
        <w:t>。そのまま任天堂の一人勝ちが続くと思われたが、それはソニーから</w:t>
      </w:r>
      <w:r>
        <w:rPr>
          <w:rFonts w:hint="eastAsia"/>
        </w:rPr>
        <w:t>1994</w:t>
      </w:r>
      <w:r>
        <w:rPr>
          <w:rFonts w:hint="eastAsia"/>
        </w:rPr>
        <w:t>年に発売されたプレイステーションによって崩されることとなる。</w:t>
      </w:r>
    </w:p>
    <w:p w:rsidR="00F32EAA" w:rsidRDefault="00CB315E" w:rsidP="00F32EAA">
      <w:pPr>
        <w:ind w:firstLineChars="100" w:firstLine="210"/>
      </w:pPr>
      <w:r>
        <w:rPr>
          <w:rFonts w:hint="eastAsia"/>
        </w:rPr>
        <w:t>プレイステーションの二年後に発売されたニンテンドー</w:t>
      </w:r>
      <w:r>
        <w:rPr>
          <w:rFonts w:hint="eastAsia"/>
        </w:rPr>
        <w:t>64</w:t>
      </w:r>
      <w:r>
        <w:rPr>
          <w:rFonts w:hint="eastAsia"/>
        </w:rPr>
        <w:t>の売り上げがいまいちであったこともあり、圧倒的だった任天堂のシェアが崩され、ここから一気に据え置き機分野ではソニーがトップに立った。さらに</w:t>
      </w:r>
      <w:r>
        <w:rPr>
          <w:rFonts w:hint="eastAsia"/>
        </w:rPr>
        <w:t>2000</w:t>
      </w:r>
      <w:r>
        <w:rPr>
          <w:rFonts w:hint="eastAsia"/>
        </w:rPr>
        <w:t>年に発売された購買意欲をそそる洗練されたデザイン性や、スーパーコンピューター並みのズバ抜けた性能を持ったプレイステーション</w:t>
      </w:r>
      <w:r>
        <w:rPr>
          <w:rFonts w:hint="eastAsia"/>
        </w:rPr>
        <w:t>2</w:t>
      </w:r>
      <w:r>
        <w:rPr>
          <w:rFonts w:hint="eastAsia"/>
        </w:rPr>
        <w:t>の発売と大ヒットによってソニーはゲームハード界での地位を揺らがぬものとする。一方の任天堂はゲームキューブを</w:t>
      </w:r>
      <w:r>
        <w:rPr>
          <w:rFonts w:hint="eastAsia"/>
        </w:rPr>
        <w:t>2001</w:t>
      </w:r>
      <w:r>
        <w:rPr>
          <w:rFonts w:hint="eastAsia"/>
        </w:rPr>
        <w:t>年に発売するものの苦戦を強いられ、据え置き型での巻き返しはならなかったが、携帯ゲームでは同年に発売されたゲームボーイアドバンスが好調であった。</w:t>
      </w:r>
    </w:p>
    <w:p w:rsidR="00CB315E" w:rsidRDefault="00CB315E" w:rsidP="00F32EAA">
      <w:pPr>
        <w:ind w:firstLineChars="100" w:firstLine="210"/>
      </w:pPr>
      <w:r>
        <w:rPr>
          <w:rFonts w:hint="eastAsia"/>
        </w:rPr>
        <w:t>しかしゲーム業界での任天堂の存在感は全盛期にくらべ薄まっていた。</w:t>
      </w:r>
    </w:p>
    <w:p w:rsidR="00CB315E" w:rsidRDefault="00CB315E" w:rsidP="00CB315E">
      <w:r>
        <w:rPr>
          <w:rFonts w:hint="eastAsia"/>
        </w:rPr>
        <w:t>しかし任天堂は</w:t>
      </w:r>
      <w:r>
        <w:rPr>
          <w:rFonts w:hint="eastAsia"/>
        </w:rPr>
        <w:t>2004</w:t>
      </w:r>
      <w:r>
        <w:rPr>
          <w:rFonts w:hint="eastAsia"/>
        </w:rPr>
        <w:t>年にタッチディスプレイを採用した携帯機ニンテンドー</w:t>
      </w:r>
      <w:r>
        <w:rPr>
          <w:rFonts w:hint="eastAsia"/>
        </w:rPr>
        <w:t>DS</w:t>
      </w:r>
      <w:r>
        <w:rPr>
          <w:rFonts w:hint="eastAsia"/>
        </w:rPr>
        <w:t>を発売、これが大ヒットし再びゲーム界のトップに返り咲く。同年ソニーも満を持して携帯機に参入しプレイステーションポータブルを発売したが、性能は抜群だったもののなかなかソフトに恵まれず、</w:t>
      </w:r>
      <w:r>
        <w:rPr>
          <w:rFonts w:hint="eastAsia"/>
        </w:rPr>
        <w:t>DS</w:t>
      </w:r>
      <w:r>
        <w:rPr>
          <w:rFonts w:hint="eastAsia"/>
        </w:rPr>
        <w:t>ほどの爆発的なヒットとはならなかった。しかし市場を形成することに成功し、順調に売り上げを伸ばした。</w:t>
      </w:r>
    </w:p>
    <w:p w:rsidR="00CB315E" w:rsidRDefault="00CB315E" w:rsidP="00F32EAA">
      <w:pPr>
        <w:ind w:firstLineChars="100" w:firstLine="210"/>
      </w:pPr>
      <w:r>
        <w:rPr>
          <w:rFonts w:hint="eastAsia"/>
        </w:rPr>
        <w:t>こうした主導権争いを経て、現在はソニーのプレイステーション</w:t>
      </w:r>
      <w:r>
        <w:rPr>
          <w:rFonts w:hint="eastAsia"/>
        </w:rPr>
        <w:t>2</w:t>
      </w:r>
      <w:r>
        <w:rPr>
          <w:rFonts w:hint="eastAsia"/>
        </w:rPr>
        <w:t>・</w:t>
      </w:r>
      <w:r>
        <w:rPr>
          <w:rFonts w:hint="eastAsia"/>
        </w:rPr>
        <w:t>3</w:t>
      </w:r>
      <w:r>
        <w:rPr>
          <w:rFonts w:hint="eastAsia"/>
        </w:rPr>
        <w:t>、任天堂の</w:t>
      </w:r>
      <w:r>
        <w:rPr>
          <w:rFonts w:hint="eastAsia"/>
        </w:rPr>
        <w:t>Wii</w:t>
      </w:r>
      <w:r>
        <w:rPr>
          <w:rFonts w:hint="eastAsia"/>
        </w:rPr>
        <w:t>、</w:t>
      </w:r>
      <w:r>
        <w:rPr>
          <w:rFonts w:hint="eastAsia"/>
        </w:rPr>
        <w:t>WiiU</w:t>
      </w:r>
      <w:r>
        <w:rPr>
          <w:rFonts w:hint="eastAsia"/>
        </w:rPr>
        <w:t>、マイクロソフト社の</w:t>
      </w:r>
      <w:r>
        <w:rPr>
          <w:rFonts w:hint="eastAsia"/>
        </w:rPr>
        <w:t>Xbox360</w:t>
      </w:r>
      <w:r>
        <w:rPr>
          <w:rFonts w:hint="eastAsia"/>
        </w:rPr>
        <w:t>が主な据え置き機として、消費者の間で浸透し、併存している。携帯機では任天堂の</w:t>
      </w:r>
      <w:r>
        <w:rPr>
          <w:rFonts w:hint="eastAsia"/>
        </w:rPr>
        <w:t>DS</w:t>
      </w:r>
      <w:r>
        <w:rPr>
          <w:rFonts w:hint="eastAsia"/>
        </w:rPr>
        <w:t>シリーズが、充実したソフトラインナップに恵まれたこともあり圧倒的な強さを誇っている状態である。</w:t>
      </w:r>
    </w:p>
    <w:p w:rsidR="00CB315E" w:rsidRDefault="00CB315E" w:rsidP="00F32EAA">
      <w:pPr>
        <w:ind w:firstLineChars="100" w:firstLine="210"/>
      </w:pPr>
      <w:r>
        <w:rPr>
          <w:rFonts w:hint="eastAsia"/>
        </w:rPr>
        <w:t>このゲーム業界に新たに参戦してきたのが、携帯電話と</w:t>
      </w:r>
      <w:r>
        <w:rPr>
          <w:rFonts w:hint="eastAsia"/>
        </w:rPr>
        <w:t>iPhone</w:t>
      </w:r>
      <w:r>
        <w:rPr>
          <w:rFonts w:hint="eastAsia"/>
        </w:rPr>
        <w:t>をはじめとするスマートフォンである。</w:t>
      </w:r>
      <w:r w:rsidR="00F32EAA">
        <w:rPr>
          <w:rFonts w:hint="eastAsia"/>
        </w:rPr>
        <w:t xml:space="preserve">　</w:t>
      </w:r>
    </w:p>
    <w:p w:rsidR="00F32EAA" w:rsidRDefault="00F32EAA" w:rsidP="00F32EAA">
      <w:pPr>
        <w:ind w:firstLineChars="100" w:firstLine="210"/>
      </w:pPr>
    </w:p>
    <w:p w:rsidR="00CB315E" w:rsidRDefault="001F7FA8" w:rsidP="00CB315E">
      <w:r>
        <w:rPr>
          <w:rFonts w:hint="eastAsia"/>
        </w:rPr>
        <w:t>2.</w:t>
      </w:r>
      <w:r w:rsidR="00CB315E">
        <w:rPr>
          <w:rFonts w:hint="eastAsia"/>
        </w:rPr>
        <w:t>2</w:t>
      </w:r>
      <w:r w:rsidR="00CB315E">
        <w:rPr>
          <w:rFonts w:hint="eastAsia"/>
        </w:rPr>
        <w:t>オンラインゲームの発展～現在の料金形態が確立するまで</w:t>
      </w:r>
    </w:p>
    <w:p w:rsidR="00CB315E" w:rsidRDefault="00CB315E" w:rsidP="00F32EAA">
      <w:pPr>
        <w:ind w:firstLineChars="100" w:firstLine="210"/>
      </w:pPr>
      <w:r>
        <w:rPr>
          <w:rFonts w:hint="eastAsia"/>
        </w:rPr>
        <w:t>現在の</w:t>
      </w:r>
      <w:r w:rsidR="00283525">
        <w:rPr>
          <w:rFonts w:hint="eastAsia"/>
        </w:rPr>
        <w:t>無料ゲームアプリ</w:t>
      </w:r>
      <w:r>
        <w:rPr>
          <w:rFonts w:hint="eastAsia"/>
        </w:rPr>
        <w:t>の利益形態を語るのにまず欠かせないのが</w:t>
      </w:r>
      <w:r>
        <w:rPr>
          <w:rFonts w:hint="eastAsia"/>
        </w:rPr>
        <w:t>PC</w:t>
      </w:r>
      <w:r>
        <w:rPr>
          <w:rFonts w:hint="eastAsia"/>
        </w:rPr>
        <w:t>用として発展してきたオンラインゲームの歴史である。オンラインゲームはどのようにして現在の収益モデルに行きついたのだろうか。</w:t>
      </w:r>
    </w:p>
    <w:p w:rsidR="00CB315E" w:rsidRDefault="00CB315E" w:rsidP="00F32EAA">
      <w:pPr>
        <w:ind w:firstLineChars="100" w:firstLine="210"/>
      </w:pPr>
      <w:r>
        <w:rPr>
          <w:rFonts w:hint="eastAsia"/>
        </w:rPr>
        <w:t>PC</w:t>
      </w:r>
      <w:r>
        <w:rPr>
          <w:rFonts w:hint="eastAsia"/>
        </w:rPr>
        <w:t>用のオンラインゲームは主に韓国で大きく発展を遂げてきた。オンラインゲームの中で、最初に部分有料化モデルを導入し結果を出したのが、カジュアルゲームと呼ばれる簡単な操作で短い時間に楽しめるゲームであった</w:t>
      </w:r>
      <w:r>
        <w:rPr>
          <w:rFonts w:hint="eastAsia"/>
        </w:rPr>
        <w:t>(</w:t>
      </w:r>
      <w:r>
        <w:rPr>
          <w:rFonts w:hint="eastAsia"/>
        </w:rPr>
        <w:t>ソーシャルゲームのほとんどはカジュアルゲームである</w:t>
      </w:r>
      <w:r>
        <w:rPr>
          <w:rFonts w:hint="eastAsia"/>
        </w:rPr>
        <w:t>)</w:t>
      </w:r>
      <w:r>
        <w:rPr>
          <w:rFonts w:hint="eastAsia"/>
        </w:rPr>
        <w:t>。この成功によりカジュアルゲームは巨大市場を形成することに成功した。これを受けて、オンラインゲームの大半を占めるジャンルである</w:t>
      </w:r>
      <w:r>
        <w:rPr>
          <w:rFonts w:hint="eastAsia"/>
        </w:rPr>
        <w:t>MMORPG(</w:t>
      </w:r>
      <w:r>
        <w:rPr>
          <w:rFonts w:hint="eastAsia"/>
        </w:rPr>
        <w:t>多人数参加型ネットワーク</w:t>
      </w:r>
      <w:r>
        <w:rPr>
          <w:rFonts w:hint="eastAsia"/>
        </w:rPr>
        <w:t>RPG)</w:t>
      </w:r>
      <w:r>
        <w:rPr>
          <w:rFonts w:hint="eastAsia"/>
        </w:rPr>
        <w:t>と呼ばれる、月定額型のものが一般的であったオンラインゲームも部分有料化を導入し始めた。このとき</w:t>
      </w:r>
      <w:r>
        <w:rPr>
          <w:rFonts w:hint="eastAsia"/>
        </w:rPr>
        <w:t>MMORPG</w:t>
      </w:r>
      <w:r>
        <w:rPr>
          <w:rFonts w:hint="eastAsia"/>
        </w:rPr>
        <w:t>市場は一度全盛期を迎えたあと飽和状態となっており、これ以上の月定額収益創出が難しくなってきていた。一番初めに定額型</w:t>
      </w:r>
      <w:r>
        <w:rPr>
          <w:rFonts w:hint="eastAsia"/>
        </w:rPr>
        <w:t>MMORPG</w:t>
      </w:r>
      <w:r>
        <w:rPr>
          <w:rFonts w:hint="eastAsia"/>
        </w:rPr>
        <w:t>を部分有料化に変えたのは大手オンラインゲーム開発運営会社ネクソンであった。ネクソンは</w:t>
      </w:r>
      <w:r>
        <w:rPr>
          <w:rFonts w:hint="eastAsia"/>
        </w:rPr>
        <w:t>2005</w:t>
      </w:r>
      <w:r>
        <w:rPr>
          <w:rFonts w:hint="eastAsia"/>
        </w:rPr>
        <w:t>年</w:t>
      </w:r>
      <w:r>
        <w:rPr>
          <w:rFonts w:hint="eastAsia"/>
        </w:rPr>
        <w:t>8</w:t>
      </w:r>
      <w:r>
        <w:rPr>
          <w:rFonts w:hint="eastAsia"/>
        </w:rPr>
        <w:t>月に主要ゲーム</w:t>
      </w:r>
      <w:r>
        <w:rPr>
          <w:rFonts w:hint="eastAsia"/>
        </w:rPr>
        <w:t>5</w:t>
      </w:r>
      <w:r>
        <w:rPr>
          <w:rFonts w:hint="eastAsia"/>
        </w:rPr>
        <w:t>種の定額制を廃止すると宣言し、以降他のオンラインゲームも次々と部分有料化され、オンラインゲーム界は第二の全盛期を迎え始めた。</w:t>
      </w:r>
    </w:p>
    <w:p w:rsidR="00CB315E" w:rsidRDefault="00CB315E" w:rsidP="00F32EAA">
      <w:pPr>
        <w:ind w:firstLineChars="100" w:firstLine="210"/>
      </w:pPr>
      <w:r>
        <w:rPr>
          <w:rFonts w:hint="eastAsia"/>
        </w:rPr>
        <w:t>こうして韓国でヒットしたオンラインゲームは日本に多く輸入され、日本国内でもヒットしている。現在無料ゲームアプリ「パズル＆ドラゴンズ」</w:t>
      </w:r>
      <w:r>
        <w:rPr>
          <w:rFonts w:hint="eastAsia"/>
        </w:rPr>
        <w:t>(</w:t>
      </w:r>
      <w:r>
        <w:rPr>
          <w:rFonts w:hint="eastAsia"/>
        </w:rPr>
        <w:t>以下パズドラ</w:t>
      </w:r>
      <w:r>
        <w:rPr>
          <w:rFonts w:hint="eastAsia"/>
        </w:rPr>
        <w:t>)</w:t>
      </w:r>
      <w:r>
        <w:rPr>
          <w:rFonts w:hint="eastAsia"/>
        </w:rPr>
        <w:t>を大ヒットさせ有名になったガンホーオンラインエンターテイメント株式会社は、</w:t>
      </w:r>
      <w:r>
        <w:rPr>
          <w:rFonts w:hint="eastAsia"/>
        </w:rPr>
        <w:t>2002</w:t>
      </w:r>
      <w:r>
        <w:rPr>
          <w:rFonts w:hint="eastAsia"/>
        </w:rPr>
        <w:t>年に韓国のゲームソフト会社グラビティが開発した「ラグナロクオンライン」というのちに大ヒットを記録する</w:t>
      </w:r>
      <w:r>
        <w:rPr>
          <w:rFonts w:hint="eastAsia"/>
        </w:rPr>
        <w:t>MMORPG</w:t>
      </w:r>
      <w:r>
        <w:rPr>
          <w:rFonts w:hint="eastAsia"/>
        </w:rPr>
        <w:t>の日本国内運用権を獲得し、それを機にオンラインゲーム運用事業へと転換していることなどを見ると、韓国のオンラインゲームが日本のオンラインゲームに与えた影響は非常に大きいものであったことが分かる。</w:t>
      </w:r>
    </w:p>
    <w:p w:rsidR="00F32EAA" w:rsidRDefault="008E318C" w:rsidP="00F32EAA">
      <w:pPr>
        <w:ind w:firstLineChars="100" w:firstLine="210"/>
        <w:jc w:val="center"/>
      </w:pPr>
      <w:r>
        <w:rPr>
          <w:noProof/>
        </w:rPr>
        <w:drawing>
          <wp:inline distT="0" distB="0" distL="0" distR="0" wp14:anchorId="52798EB9" wp14:editId="3096460D">
            <wp:extent cx="5734050" cy="3933825"/>
            <wp:effectExtent l="0" t="0" r="0" b="952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315E" w:rsidRDefault="00CB315E" w:rsidP="00F32EAA">
      <w:pPr>
        <w:jc w:val="center"/>
      </w:pPr>
      <w:r>
        <w:rPr>
          <w:rFonts w:hint="eastAsia"/>
        </w:rPr>
        <w:t>図</w:t>
      </w:r>
      <w:r>
        <w:rPr>
          <w:rFonts w:hint="eastAsia"/>
        </w:rPr>
        <w:t xml:space="preserve">5 </w:t>
      </w:r>
      <w:r>
        <w:rPr>
          <w:rFonts w:hint="eastAsia"/>
        </w:rPr>
        <w:t>オンラインゲームの数の推移</w:t>
      </w:r>
    </w:p>
    <w:p w:rsidR="00CB315E" w:rsidRDefault="00CB315E" w:rsidP="00F32EAA">
      <w:pPr>
        <w:jc w:val="center"/>
      </w:pPr>
      <w:r>
        <w:rPr>
          <w:rFonts w:hint="eastAsia"/>
        </w:rPr>
        <w:t>株式会社エンターブレイン</w:t>
      </w:r>
      <w:r>
        <w:rPr>
          <w:rFonts w:hint="eastAsia"/>
        </w:rPr>
        <w:t xml:space="preserve"> </w:t>
      </w:r>
      <w:r>
        <w:rPr>
          <w:rFonts w:hint="eastAsia"/>
        </w:rPr>
        <w:t>マーケティング企画部『</w:t>
      </w:r>
      <w:r>
        <w:rPr>
          <w:rFonts w:hint="eastAsia"/>
        </w:rPr>
        <w:t>JOGA</w:t>
      </w:r>
      <w:r>
        <w:rPr>
          <w:rFonts w:hint="eastAsia"/>
        </w:rPr>
        <w:t>オンラインゲーム市場調査レポート</w:t>
      </w:r>
      <w:r w:rsidR="00FB6366">
        <w:rPr>
          <w:rFonts w:hint="eastAsia"/>
        </w:rPr>
        <w:t>2015</w:t>
      </w:r>
      <w:r>
        <w:rPr>
          <w:rFonts w:hint="eastAsia"/>
        </w:rPr>
        <w:t>』より。</w:t>
      </w:r>
    </w:p>
    <w:p w:rsidR="00F32EAA" w:rsidRPr="00FB6366" w:rsidRDefault="00F32EAA" w:rsidP="00F32EAA">
      <w:pPr>
        <w:jc w:val="center"/>
      </w:pPr>
    </w:p>
    <w:p w:rsidR="00F32EAA" w:rsidRDefault="00F32EAA" w:rsidP="00F32EAA">
      <w:pPr>
        <w:jc w:val="center"/>
      </w:pPr>
    </w:p>
    <w:p w:rsidR="00F32EAA" w:rsidRPr="00FB6366" w:rsidRDefault="00F32EAA" w:rsidP="00F32EAA">
      <w:pPr>
        <w:jc w:val="center"/>
      </w:pPr>
    </w:p>
    <w:p w:rsidR="00CB315E" w:rsidRDefault="001F7FA8" w:rsidP="00CB315E">
      <w:r>
        <w:rPr>
          <w:rFonts w:hint="eastAsia"/>
        </w:rPr>
        <w:t>2.</w:t>
      </w:r>
      <w:r w:rsidR="00CB315E">
        <w:rPr>
          <w:rFonts w:hint="eastAsia"/>
        </w:rPr>
        <w:t>3</w:t>
      </w:r>
      <w:r w:rsidR="00CB315E">
        <w:rPr>
          <w:rFonts w:hint="eastAsia"/>
        </w:rPr>
        <w:t>ソーシャルゲームの台頭</w:t>
      </w:r>
    </w:p>
    <w:p w:rsidR="00CB315E" w:rsidRDefault="00CB315E" w:rsidP="00F32EAA">
      <w:pPr>
        <w:ind w:firstLineChars="100" w:firstLine="210"/>
      </w:pPr>
      <w:r>
        <w:rPr>
          <w:rFonts w:hint="eastAsia"/>
        </w:rPr>
        <w:t>ここでのソーシャルゲームは、主にソーシャルネットワーキングサービス</w:t>
      </w:r>
      <w:r>
        <w:rPr>
          <w:rFonts w:hint="eastAsia"/>
        </w:rPr>
        <w:t>(SNS)</w:t>
      </w:r>
      <w:r>
        <w:rPr>
          <w:rFonts w:hint="eastAsia"/>
        </w:rPr>
        <w:t>上で提供されるオンライン・ブラウザゲームのこととし、主に携帯電話</w:t>
      </w:r>
      <w:r>
        <w:rPr>
          <w:rFonts w:hint="eastAsia"/>
        </w:rPr>
        <w:t>(</w:t>
      </w:r>
      <w:r>
        <w:rPr>
          <w:rFonts w:hint="eastAsia"/>
        </w:rPr>
        <w:t>ガラパゴスケータイ</w:t>
      </w:r>
      <w:r>
        <w:rPr>
          <w:rFonts w:hint="eastAsia"/>
        </w:rPr>
        <w:t>)</w:t>
      </w:r>
      <w:r>
        <w:rPr>
          <w:rFonts w:hint="eastAsia"/>
        </w:rPr>
        <w:t>向けにグリー、モバゲー</w:t>
      </w:r>
      <w:r>
        <w:rPr>
          <w:rFonts w:hint="eastAsia"/>
        </w:rPr>
        <w:t>(DeNA)</w:t>
      </w:r>
      <w:r>
        <w:rPr>
          <w:rFonts w:hint="eastAsia"/>
        </w:rPr>
        <w:t>の二社が提供していた、独自の進化を遂げたものについて述べることとする</w:t>
      </w:r>
      <w:r>
        <w:rPr>
          <w:rFonts w:hint="eastAsia"/>
        </w:rPr>
        <w:t>(</w:t>
      </w:r>
      <w:r>
        <w:rPr>
          <w:rFonts w:hint="eastAsia"/>
        </w:rPr>
        <w:t>図</w:t>
      </w:r>
      <w:r>
        <w:rPr>
          <w:rFonts w:hint="eastAsia"/>
        </w:rPr>
        <w:t>4</w:t>
      </w:r>
      <w:r>
        <w:rPr>
          <w:rFonts w:hint="eastAsia"/>
        </w:rPr>
        <w:t>参照</w:t>
      </w:r>
      <w:r>
        <w:rPr>
          <w:rFonts w:hint="eastAsia"/>
        </w:rPr>
        <w:t>)</w:t>
      </w:r>
      <w:r>
        <w:rPr>
          <w:rFonts w:hint="eastAsia"/>
        </w:rPr>
        <w:t>。</w:t>
      </w:r>
    </w:p>
    <w:p w:rsidR="00CB315E" w:rsidRDefault="00CB315E" w:rsidP="00CB315E">
      <w:r>
        <w:rPr>
          <w:rFonts w:hint="eastAsia"/>
        </w:rPr>
        <w:t>海外では、</w:t>
      </w:r>
      <w:r>
        <w:rPr>
          <w:rFonts w:hint="eastAsia"/>
        </w:rPr>
        <w:t>2007</w:t>
      </w:r>
      <w:r>
        <w:rPr>
          <w:rFonts w:hint="eastAsia"/>
        </w:rPr>
        <w:t>年に</w:t>
      </w:r>
      <w:r>
        <w:rPr>
          <w:rFonts w:hint="eastAsia"/>
        </w:rPr>
        <w:t>Facebook</w:t>
      </w:r>
      <w:r>
        <w:rPr>
          <w:rFonts w:hint="eastAsia"/>
        </w:rPr>
        <w:t>がアプリケーションを開発するための</w:t>
      </w:r>
      <w:r>
        <w:rPr>
          <w:rFonts w:hint="eastAsia"/>
        </w:rPr>
        <w:t>API</w:t>
      </w:r>
      <w:r>
        <w:rPr>
          <w:rFonts w:hint="eastAsia"/>
        </w:rPr>
        <w:t>「</w:t>
      </w:r>
      <w:r>
        <w:rPr>
          <w:rFonts w:hint="eastAsia"/>
        </w:rPr>
        <w:t>Facebook Platform</w:t>
      </w:r>
      <w:r>
        <w:rPr>
          <w:rFonts w:hint="eastAsia"/>
        </w:rPr>
        <w:t>」を公開したことを受けて、それを使ったゲームが多数輩出された。中でもジンガ（</w:t>
      </w:r>
      <w:r>
        <w:rPr>
          <w:rFonts w:hint="eastAsia"/>
        </w:rPr>
        <w:t>Zynga</w:t>
      </w:r>
      <w:r>
        <w:rPr>
          <w:rFonts w:hint="eastAsia"/>
        </w:rPr>
        <w:t>）による『</w:t>
      </w:r>
      <w:r>
        <w:rPr>
          <w:rFonts w:hint="eastAsia"/>
        </w:rPr>
        <w:t>FarmVille(</w:t>
      </w:r>
      <w:r>
        <w:rPr>
          <w:rFonts w:hint="eastAsia"/>
        </w:rPr>
        <w:t>ファームビル</w:t>
      </w:r>
      <w:r>
        <w:rPr>
          <w:rFonts w:hint="eastAsia"/>
        </w:rPr>
        <w:t>)</w:t>
      </w:r>
      <w:r>
        <w:rPr>
          <w:rFonts w:hint="eastAsia"/>
        </w:rPr>
        <w:t>』は、</w:t>
      </w:r>
      <w:r>
        <w:rPr>
          <w:rFonts w:hint="eastAsia"/>
        </w:rPr>
        <w:t>8300</w:t>
      </w:r>
      <w:r w:rsidR="00F32EAA">
        <w:rPr>
          <w:rFonts w:hint="eastAsia"/>
        </w:rPr>
        <w:t>万人と</w:t>
      </w:r>
      <w:r>
        <w:rPr>
          <w:rFonts w:hint="eastAsia"/>
        </w:rPr>
        <w:t>いう</w:t>
      </w:r>
      <w:r>
        <w:rPr>
          <w:rFonts w:hint="eastAsia"/>
        </w:rPr>
        <w:t>Facebook</w:t>
      </w:r>
      <w:r>
        <w:rPr>
          <w:rFonts w:hint="eastAsia"/>
        </w:rPr>
        <w:t>では最大規模のユーザー数を抱え、</w:t>
      </w:r>
      <w:r>
        <w:rPr>
          <w:rFonts w:hint="eastAsia"/>
        </w:rPr>
        <w:t>2010</w:t>
      </w:r>
      <w:r>
        <w:rPr>
          <w:rFonts w:hint="eastAsia"/>
        </w:rPr>
        <w:t>年の</w:t>
      </w:r>
      <w:r>
        <w:rPr>
          <w:rFonts w:hint="eastAsia"/>
        </w:rPr>
        <w:t>Social Networking Game of the Year</w:t>
      </w:r>
      <w:r>
        <w:rPr>
          <w:rFonts w:hint="eastAsia"/>
        </w:rPr>
        <w:t>（インタラクティブ芸術科学アカデミー</w:t>
      </w:r>
      <w:r>
        <w:rPr>
          <w:rFonts w:hint="eastAsia"/>
        </w:rPr>
        <w:t xml:space="preserve"> Academy Of Interactive Arts &amp; Sciences</w:t>
      </w:r>
      <w:r>
        <w:rPr>
          <w:rFonts w:hint="eastAsia"/>
        </w:rPr>
        <w:t>）にも輝いた。課金アイテムの市場も急成長し、こうしたソーシャルゲームによって</w:t>
      </w:r>
      <w:r>
        <w:rPr>
          <w:rFonts w:hint="eastAsia"/>
        </w:rPr>
        <w:t>Facebook</w:t>
      </w:r>
      <w:r>
        <w:rPr>
          <w:rFonts w:hint="eastAsia"/>
        </w:rPr>
        <w:t>がアメリカ最大の</w:t>
      </w:r>
      <w:r>
        <w:rPr>
          <w:rFonts w:hint="eastAsia"/>
        </w:rPr>
        <w:t>SNS</w:t>
      </w:r>
      <w:r>
        <w:rPr>
          <w:rFonts w:hint="eastAsia"/>
        </w:rPr>
        <w:t>へと発展、</w:t>
      </w:r>
      <w:r>
        <w:rPr>
          <w:rFonts w:hint="eastAsia"/>
        </w:rPr>
        <w:t>MySpace</w:t>
      </w:r>
      <w:r>
        <w:rPr>
          <w:rFonts w:hint="eastAsia"/>
        </w:rPr>
        <w:t>など他の競合サービスも追随するようになった。</w:t>
      </w:r>
    </w:p>
    <w:p w:rsidR="00CB315E" w:rsidRDefault="00CB315E" w:rsidP="00DD794D">
      <w:pPr>
        <w:ind w:firstLineChars="100" w:firstLine="210"/>
      </w:pPr>
      <w:r>
        <w:rPr>
          <w:rFonts w:hint="eastAsia"/>
        </w:rPr>
        <w:t>一方日本では、同じく</w:t>
      </w:r>
      <w:r>
        <w:rPr>
          <w:rFonts w:hint="eastAsia"/>
        </w:rPr>
        <w:t>2007</w:t>
      </w:r>
      <w:r>
        <w:rPr>
          <w:rFonts w:hint="eastAsia"/>
        </w:rPr>
        <w:t>年にグリーが携帯電話向けのソーシャルゲーム「釣り★スタ」をヒットさせ、以降日本のソーシャルゲームは携帯電話向けが主流となった。当初はゲームとしての楽しさよりも、友人とのコミュニケーションを主体としたゲームが多かった。</w:t>
      </w:r>
      <w:r>
        <w:rPr>
          <w:rFonts w:hint="eastAsia"/>
        </w:rPr>
        <w:t>2009</w:t>
      </w:r>
      <w:r>
        <w:rPr>
          <w:rFonts w:hint="eastAsia"/>
        </w:rPr>
        <w:t>年には</w:t>
      </w:r>
      <w:r>
        <w:rPr>
          <w:rFonts w:hint="eastAsia"/>
        </w:rPr>
        <w:t>DeNA</w:t>
      </w:r>
      <w:r>
        <w:rPr>
          <w:rFonts w:hint="eastAsia"/>
        </w:rPr>
        <w:t>が運営する携帯電話向け</w:t>
      </w:r>
      <w:r>
        <w:rPr>
          <w:rFonts w:hint="eastAsia"/>
        </w:rPr>
        <w:t>SNS</w:t>
      </w:r>
      <w:r>
        <w:rPr>
          <w:rFonts w:hint="eastAsia"/>
        </w:rPr>
        <w:t>のモバゲータウンが提供を開始した「怪盗ロワイヤル」が他のゲームユーザーとの対戦という要素を取り入れてヒットし、更なる発展の始まりとなった。ソーシャルゲームはすさまじい勢いで成長を続けたが、その成長はスマートフォンの普及で急速に減退していくこととなる。</w:t>
      </w:r>
    </w:p>
    <w:p w:rsidR="00DD794D" w:rsidRDefault="00DD794D" w:rsidP="00DD794D">
      <w:pPr>
        <w:jc w:val="center"/>
      </w:pPr>
      <w:r w:rsidRPr="00DD794D">
        <w:rPr>
          <w:rFonts w:hint="eastAsia"/>
          <w:noProof/>
        </w:rPr>
        <w:drawing>
          <wp:inline distT="0" distB="0" distL="0" distR="0">
            <wp:extent cx="5400040" cy="376059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60591"/>
                    </a:xfrm>
                    <a:prstGeom prst="rect">
                      <a:avLst/>
                    </a:prstGeom>
                    <a:noFill/>
                    <a:ln>
                      <a:noFill/>
                    </a:ln>
                  </pic:spPr>
                </pic:pic>
              </a:graphicData>
            </a:graphic>
          </wp:inline>
        </w:drawing>
      </w:r>
    </w:p>
    <w:p w:rsidR="00CB315E" w:rsidRDefault="00CB315E" w:rsidP="00DD794D">
      <w:pPr>
        <w:jc w:val="center"/>
      </w:pPr>
      <w:r>
        <w:rPr>
          <w:rFonts w:hint="eastAsia"/>
        </w:rPr>
        <w:t>図</w:t>
      </w:r>
      <w:r>
        <w:rPr>
          <w:rFonts w:hint="eastAsia"/>
        </w:rPr>
        <w:t xml:space="preserve">6 </w:t>
      </w:r>
      <w:r>
        <w:rPr>
          <w:rFonts w:hint="eastAsia"/>
        </w:rPr>
        <w:t>オンラインゲームの定義とジャンルの分類</w:t>
      </w:r>
    </w:p>
    <w:p w:rsidR="00CB315E" w:rsidRDefault="00CB315E" w:rsidP="00DD794D">
      <w:pPr>
        <w:jc w:val="center"/>
      </w:pPr>
      <w:r>
        <w:rPr>
          <w:rFonts w:hint="eastAsia"/>
        </w:rPr>
        <w:t>株式会社エンターブレイン</w:t>
      </w:r>
      <w:r>
        <w:rPr>
          <w:rFonts w:hint="eastAsia"/>
        </w:rPr>
        <w:t xml:space="preserve"> </w:t>
      </w:r>
      <w:r>
        <w:rPr>
          <w:rFonts w:hint="eastAsia"/>
        </w:rPr>
        <w:t>マーケティング企画部『</w:t>
      </w:r>
      <w:r>
        <w:rPr>
          <w:rFonts w:hint="eastAsia"/>
        </w:rPr>
        <w:t>JOGA</w:t>
      </w:r>
      <w:r>
        <w:rPr>
          <w:rFonts w:hint="eastAsia"/>
        </w:rPr>
        <w:t>オンラインゲーム市場調査レポート</w:t>
      </w:r>
      <w:r w:rsidR="00FB6366">
        <w:rPr>
          <w:rFonts w:hint="eastAsia"/>
        </w:rPr>
        <w:t>2015</w:t>
      </w:r>
      <w:r>
        <w:rPr>
          <w:rFonts w:hint="eastAsia"/>
        </w:rPr>
        <w:t>』より。</w:t>
      </w:r>
    </w:p>
    <w:p w:rsidR="00CB315E" w:rsidRDefault="00CB315E" w:rsidP="00FB6366"/>
    <w:p w:rsidR="00CB315E" w:rsidRDefault="001F7FA8" w:rsidP="00CB315E">
      <w:r>
        <w:rPr>
          <w:rFonts w:hint="eastAsia"/>
        </w:rPr>
        <w:t>2.</w:t>
      </w:r>
      <w:r w:rsidR="00CB315E">
        <w:rPr>
          <w:rFonts w:hint="eastAsia"/>
        </w:rPr>
        <w:t>4</w:t>
      </w:r>
      <w:r w:rsidR="00CB315E">
        <w:rPr>
          <w:rFonts w:hint="eastAsia"/>
        </w:rPr>
        <w:t>スマートフォン向けゲームアプリ</w:t>
      </w:r>
    </w:p>
    <w:p w:rsidR="00CB315E" w:rsidRDefault="00CB315E" w:rsidP="00DD794D">
      <w:pPr>
        <w:ind w:firstLineChars="100" w:firstLine="210"/>
      </w:pPr>
      <w:r>
        <w:rPr>
          <w:rFonts w:hint="eastAsia"/>
        </w:rPr>
        <w:t>2008</w:t>
      </w:r>
      <w:r>
        <w:rPr>
          <w:rFonts w:hint="eastAsia"/>
        </w:rPr>
        <w:t>年</w:t>
      </w:r>
      <w:r>
        <w:rPr>
          <w:rFonts w:hint="eastAsia"/>
        </w:rPr>
        <w:t>7</w:t>
      </w:r>
      <w:r>
        <w:rPr>
          <w:rFonts w:hint="eastAsia"/>
        </w:rPr>
        <w:t>月</w:t>
      </w:r>
      <w:r>
        <w:rPr>
          <w:rFonts w:hint="eastAsia"/>
        </w:rPr>
        <w:t>10</w:t>
      </w:r>
      <w:r>
        <w:rPr>
          <w:rFonts w:hint="eastAsia"/>
        </w:rPr>
        <w:t>日、</w:t>
      </w:r>
      <w:r>
        <w:rPr>
          <w:rFonts w:hint="eastAsia"/>
        </w:rPr>
        <w:t>iPhone3G</w:t>
      </w:r>
      <w:r>
        <w:rPr>
          <w:rFonts w:hint="eastAsia"/>
        </w:rPr>
        <w:t>の発売と同時に</w:t>
      </w:r>
      <w:r>
        <w:rPr>
          <w:rFonts w:hint="eastAsia"/>
        </w:rPr>
        <w:t>App Store(</w:t>
      </w:r>
      <w:r>
        <w:rPr>
          <w:rFonts w:hint="eastAsia"/>
        </w:rPr>
        <w:t>アップストア</w:t>
      </w:r>
      <w:r>
        <w:rPr>
          <w:rFonts w:hint="eastAsia"/>
        </w:rPr>
        <w:t>)</w:t>
      </w:r>
      <w:r>
        <w:rPr>
          <w:rFonts w:hint="eastAsia"/>
        </w:rPr>
        <w:t>が、少し遅れて同年</w:t>
      </w:r>
      <w:r>
        <w:rPr>
          <w:rFonts w:hint="eastAsia"/>
        </w:rPr>
        <w:t>10</w:t>
      </w:r>
      <w:r>
        <w:rPr>
          <w:rFonts w:hint="eastAsia"/>
        </w:rPr>
        <w:t>月</w:t>
      </w:r>
      <w:r>
        <w:rPr>
          <w:rFonts w:hint="eastAsia"/>
        </w:rPr>
        <w:t>23</w:t>
      </w:r>
      <w:r>
        <w:rPr>
          <w:rFonts w:hint="eastAsia"/>
        </w:rPr>
        <w:t>日に</w:t>
      </w:r>
      <w:r>
        <w:rPr>
          <w:rFonts w:hint="eastAsia"/>
        </w:rPr>
        <w:t>Android Market(</w:t>
      </w:r>
      <w:r>
        <w:rPr>
          <w:rFonts w:hint="eastAsia"/>
        </w:rPr>
        <w:t>現在の</w:t>
      </w:r>
      <w:r>
        <w:rPr>
          <w:rFonts w:hint="eastAsia"/>
        </w:rPr>
        <w:t>Google Play Store)</w:t>
      </w:r>
      <w:r>
        <w:rPr>
          <w:rFonts w:hint="eastAsia"/>
        </w:rPr>
        <w:t>がサービスを開始した。このダウンロードサービスからインストールできるアプリが人気を博し、中でもゲームのダウンロード数には目をみはるものがある。</w:t>
      </w:r>
    </w:p>
    <w:p w:rsidR="00CB315E" w:rsidRDefault="00CB315E" w:rsidP="00DD794D">
      <w:pPr>
        <w:ind w:firstLineChars="100" w:firstLine="210"/>
      </w:pPr>
      <w:r>
        <w:rPr>
          <w:rFonts w:hint="eastAsia"/>
        </w:rPr>
        <w:t>ガラケーからスマートフォンへの移行が進むなか、パズドラのように、多くのゲームアプリは</w:t>
      </w:r>
      <w:r>
        <w:rPr>
          <w:rFonts w:hint="eastAsia"/>
        </w:rPr>
        <w:t>SNS</w:t>
      </w:r>
      <w:r>
        <w:rPr>
          <w:rFonts w:hint="eastAsia"/>
        </w:rPr>
        <w:t>プラットフォームを通すことなく</w:t>
      </w:r>
      <w:r>
        <w:rPr>
          <w:rFonts w:hint="eastAsia"/>
        </w:rPr>
        <w:t>App Store</w:t>
      </w:r>
      <w:r>
        <w:rPr>
          <w:rFonts w:hint="eastAsia"/>
        </w:rPr>
        <w:t>や</w:t>
      </w:r>
      <w:r>
        <w:rPr>
          <w:rFonts w:hint="eastAsia"/>
        </w:rPr>
        <w:t xml:space="preserve"> Google Play Store</w:t>
      </w:r>
      <w:r>
        <w:rPr>
          <w:rFonts w:hint="eastAsia"/>
        </w:rPr>
        <w:t>を介して直接スマートフォンへ配信するようになった。このようなアプリをネイティブアプリというが、</w:t>
      </w:r>
      <w:r>
        <w:rPr>
          <w:rFonts w:hint="eastAsia"/>
        </w:rPr>
        <w:t>SNS(</w:t>
      </w:r>
      <w:r>
        <w:rPr>
          <w:rFonts w:hint="eastAsia"/>
        </w:rPr>
        <w:t>ウェブブラウザ</w:t>
      </w:r>
      <w:r>
        <w:rPr>
          <w:rFonts w:hint="eastAsia"/>
        </w:rPr>
        <w:t>)</w:t>
      </w:r>
      <w:r>
        <w:rPr>
          <w:rFonts w:hint="eastAsia"/>
        </w:rPr>
        <w:t>上で動作するソーシャルゲーム</w:t>
      </w:r>
      <w:r>
        <w:rPr>
          <w:rFonts w:hint="eastAsia"/>
        </w:rPr>
        <w:t>(</w:t>
      </w:r>
      <w:r>
        <w:rPr>
          <w:rFonts w:hint="eastAsia"/>
        </w:rPr>
        <w:t>ウェブアプリ</w:t>
      </w:r>
      <w:r>
        <w:rPr>
          <w:rFonts w:hint="eastAsia"/>
        </w:rPr>
        <w:t>)</w:t>
      </w:r>
      <w:r>
        <w:rPr>
          <w:rFonts w:hint="eastAsia"/>
        </w:rPr>
        <w:t>は、ネイティブアプリに対し実現できる機能で劣るため、ここでグリーと</w:t>
      </w:r>
      <w:r>
        <w:rPr>
          <w:rFonts w:hint="eastAsia"/>
        </w:rPr>
        <w:t>DeNA</w:t>
      </w:r>
      <w:r>
        <w:rPr>
          <w:rFonts w:hint="eastAsia"/>
        </w:rPr>
        <w:t>などはまともに競争できなくなり、スマホ対応も大幅に遅れをとった。</w:t>
      </w:r>
    </w:p>
    <w:p w:rsidR="00CB315E" w:rsidRDefault="00CB315E" w:rsidP="00DD794D">
      <w:pPr>
        <w:ind w:firstLineChars="100" w:firstLine="210"/>
      </w:pPr>
      <w:r>
        <w:rPr>
          <w:rFonts w:hint="eastAsia"/>
        </w:rPr>
        <w:t>そして</w:t>
      </w:r>
      <w:r>
        <w:rPr>
          <w:rFonts w:hint="eastAsia"/>
        </w:rPr>
        <w:t>2013</w:t>
      </w:r>
      <w:r>
        <w:rPr>
          <w:rFonts w:hint="eastAsia"/>
        </w:rPr>
        <w:t>年</w:t>
      </w:r>
      <w:r>
        <w:rPr>
          <w:rFonts w:hint="eastAsia"/>
        </w:rPr>
        <w:t>6</w:t>
      </w:r>
      <w:r>
        <w:rPr>
          <w:rFonts w:hint="eastAsia"/>
        </w:rPr>
        <w:t>月時点で</w:t>
      </w:r>
      <w:r>
        <w:rPr>
          <w:rFonts w:hint="eastAsia"/>
        </w:rPr>
        <w:t>App Store</w:t>
      </w:r>
      <w:r>
        <w:rPr>
          <w:rFonts w:hint="eastAsia"/>
        </w:rPr>
        <w:t>からのダウンロード総数は</w:t>
      </w:r>
      <w:r>
        <w:rPr>
          <w:rFonts w:hint="eastAsia"/>
        </w:rPr>
        <w:t>500</w:t>
      </w:r>
      <w:r>
        <w:rPr>
          <w:rFonts w:hint="eastAsia"/>
        </w:rPr>
        <w:t>億に達し、</w:t>
      </w:r>
      <w:r>
        <w:rPr>
          <w:rFonts w:hint="eastAsia"/>
        </w:rPr>
        <w:t>iOS</w:t>
      </w:r>
      <w:r>
        <w:rPr>
          <w:rFonts w:hint="eastAsia"/>
        </w:rPr>
        <w:t>アプリケーションの数は約</w:t>
      </w:r>
      <w:r>
        <w:rPr>
          <w:rFonts w:hint="eastAsia"/>
        </w:rPr>
        <w:t>65</w:t>
      </w:r>
      <w:r>
        <w:rPr>
          <w:rFonts w:hint="eastAsia"/>
        </w:rPr>
        <w:t>万本であるとされ、市場は大きくなり続けている。</w:t>
      </w:r>
    </w:p>
    <w:p w:rsidR="00CB315E" w:rsidRDefault="001F7FA8" w:rsidP="00CB315E">
      <w:r>
        <w:rPr>
          <w:rFonts w:hint="eastAsia"/>
        </w:rPr>
        <w:t>2.</w:t>
      </w:r>
      <w:r w:rsidR="00CB315E">
        <w:rPr>
          <w:rFonts w:hint="eastAsia"/>
        </w:rPr>
        <w:t>5</w:t>
      </w:r>
      <w:r w:rsidR="00CB315E">
        <w:rPr>
          <w:rFonts w:hint="eastAsia"/>
        </w:rPr>
        <w:t>無料ゲームアプリのメリットとデメリット</w:t>
      </w:r>
    </w:p>
    <w:p w:rsidR="00CB315E" w:rsidRDefault="00CB315E" w:rsidP="00DD794D">
      <w:pPr>
        <w:ind w:firstLineChars="100" w:firstLine="210"/>
      </w:pPr>
      <w:r>
        <w:rPr>
          <w:rFonts w:hint="eastAsia"/>
        </w:rPr>
        <w:t>こうして現在盛り上がりを見せている無料ゲームアプリには、もちろんメリットも多くあるが、デメリットもある。</w:t>
      </w:r>
    </w:p>
    <w:p w:rsidR="00CB315E" w:rsidRDefault="00CB315E" w:rsidP="00CB315E">
      <w:r>
        <w:rPr>
          <w:rFonts w:hint="eastAsia"/>
        </w:rPr>
        <w:t>○プレーヤーにとってのメリット</w:t>
      </w:r>
    </w:p>
    <w:p w:rsidR="00CB315E" w:rsidRDefault="00CB315E" w:rsidP="00CB315E">
      <w:r>
        <w:rPr>
          <w:rFonts w:hint="eastAsia"/>
        </w:rPr>
        <w:t>・無料で充分に遊べる</w:t>
      </w:r>
    </w:p>
    <w:p w:rsidR="00CB315E" w:rsidRDefault="00CB315E" w:rsidP="00CB315E">
      <w:r>
        <w:rPr>
          <w:rFonts w:hint="eastAsia"/>
        </w:rPr>
        <w:t>・手軽・気軽に遊べる</w:t>
      </w:r>
    </w:p>
    <w:p w:rsidR="00CB315E" w:rsidRDefault="00CB315E" w:rsidP="00CB315E">
      <w:r>
        <w:rPr>
          <w:rFonts w:hint="eastAsia"/>
        </w:rPr>
        <w:t>・操作が楽で誰でも簡単に遊べる</w:t>
      </w:r>
    </w:p>
    <w:p w:rsidR="00DD794D" w:rsidRDefault="00DD794D" w:rsidP="00CB315E"/>
    <w:p w:rsidR="00DD794D" w:rsidRDefault="00DD794D" w:rsidP="00CB315E"/>
    <w:p w:rsidR="00CB315E" w:rsidRDefault="00CB315E" w:rsidP="00CB315E">
      <w:r>
        <w:rPr>
          <w:rFonts w:hint="eastAsia"/>
        </w:rPr>
        <w:t>○ゲームメーカーにとってのメリット</w:t>
      </w:r>
    </w:p>
    <w:p w:rsidR="00CB315E" w:rsidRDefault="00CB315E" w:rsidP="00CB315E">
      <w:r>
        <w:rPr>
          <w:rFonts w:hint="eastAsia"/>
        </w:rPr>
        <w:t>・開発費用が従来の家庭用ゲームソフトよりも安く済む</w:t>
      </w:r>
    </w:p>
    <w:p w:rsidR="00CB315E" w:rsidRDefault="00CB315E" w:rsidP="00CB315E">
      <w:r>
        <w:rPr>
          <w:rFonts w:hint="eastAsia"/>
        </w:rPr>
        <w:t>・普段ゲームをやらないような人がゲームをやる</w:t>
      </w:r>
      <w:r>
        <w:rPr>
          <w:rFonts w:hint="eastAsia"/>
        </w:rPr>
        <w:t>(</w:t>
      </w:r>
      <w:r>
        <w:rPr>
          <w:rFonts w:hint="eastAsia"/>
        </w:rPr>
        <w:t>ライト層の取り込み</w:t>
      </w:r>
      <w:r>
        <w:rPr>
          <w:rFonts w:hint="eastAsia"/>
        </w:rPr>
        <w:t>)</w:t>
      </w:r>
    </w:p>
    <w:p w:rsidR="00CB315E" w:rsidRDefault="00CB315E" w:rsidP="00CB315E">
      <w:r>
        <w:rPr>
          <w:rFonts w:hint="eastAsia"/>
        </w:rPr>
        <w:t>・プレーヤーに直接ソフトをダウンロードさせるので膨大な製造・流通コストが抑えられる</w:t>
      </w:r>
    </w:p>
    <w:p w:rsidR="00CB315E" w:rsidRDefault="00CB315E" w:rsidP="00CB315E">
      <w:r>
        <w:rPr>
          <w:rFonts w:hint="eastAsia"/>
        </w:rPr>
        <w:t>・在庫を抱えるリスクがない</w:t>
      </w:r>
    </w:p>
    <w:p w:rsidR="00CB315E" w:rsidRDefault="00CB315E" w:rsidP="00CB315E">
      <w:r>
        <w:rPr>
          <w:rFonts w:hint="eastAsia"/>
        </w:rPr>
        <w:t>・オンライン化によって無限の商品在庫スペースが生まれるため、古いゲームやニッチなゲームが商品棚から追い出されずに済み、すべてのゲームに平等にアクセスが可能</w:t>
      </w:r>
      <w:r>
        <w:rPr>
          <w:rFonts w:hint="eastAsia"/>
        </w:rPr>
        <w:t>(</w:t>
      </w:r>
      <w:r>
        <w:rPr>
          <w:rFonts w:hint="eastAsia"/>
        </w:rPr>
        <w:t>これはプレーヤにとってもメリット</w:t>
      </w:r>
      <w:r>
        <w:rPr>
          <w:rFonts w:hint="eastAsia"/>
        </w:rPr>
        <w:t>)</w:t>
      </w:r>
      <w:r>
        <w:rPr>
          <w:rFonts w:hint="eastAsia"/>
        </w:rPr>
        <w:t>。</w:t>
      </w:r>
    </w:p>
    <w:p w:rsidR="00CB315E" w:rsidRDefault="00CB315E" w:rsidP="00CB315E">
      <w:r>
        <w:rPr>
          <w:rFonts w:hint="eastAsia"/>
        </w:rPr>
        <w:t>・アプリをアップデートして機能を追加したりバグを削ったりすることが可能</w:t>
      </w:r>
    </w:p>
    <w:p w:rsidR="00CB315E" w:rsidRDefault="00CB315E" w:rsidP="00DD794D">
      <w:pPr>
        <w:tabs>
          <w:tab w:val="left" w:pos="5820"/>
        </w:tabs>
      </w:pPr>
      <w:r>
        <w:rPr>
          <w:rFonts w:hint="eastAsia"/>
        </w:rPr>
        <w:t>・無料であるためプレーヤーを失望させるリスクが低い</w:t>
      </w:r>
      <w:r w:rsidR="00DD794D">
        <w:tab/>
      </w:r>
    </w:p>
    <w:p w:rsidR="00DD794D" w:rsidRDefault="00DD794D" w:rsidP="00DD794D">
      <w:pPr>
        <w:tabs>
          <w:tab w:val="left" w:pos="5820"/>
        </w:tabs>
      </w:pPr>
    </w:p>
    <w:p w:rsidR="00CB315E" w:rsidRDefault="00CB315E" w:rsidP="00CB315E">
      <w:r>
        <w:rPr>
          <w:rFonts w:hint="eastAsia"/>
        </w:rPr>
        <w:t>●プレーヤーにとってのデメリット</w:t>
      </w:r>
    </w:p>
    <w:p w:rsidR="00CB315E" w:rsidRPr="00DD794D" w:rsidRDefault="00CB315E" w:rsidP="00CB315E">
      <w:r>
        <w:rPr>
          <w:rFonts w:hint="eastAsia"/>
        </w:rPr>
        <w:t>・飽きやすい</w:t>
      </w:r>
      <w:r>
        <w:rPr>
          <w:rFonts w:hint="eastAsia"/>
        </w:rPr>
        <w:t>(</w:t>
      </w:r>
      <w:r>
        <w:rPr>
          <w:rFonts w:hint="eastAsia"/>
        </w:rPr>
        <w:t>やりこみ要素がない</w:t>
      </w:r>
      <w:r>
        <w:rPr>
          <w:rFonts w:hint="eastAsia"/>
        </w:rPr>
        <w:t>)</w:t>
      </w:r>
    </w:p>
    <w:p w:rsidR="00CB315E" w:rsidRDefault="00CB315E" w:rsidP="00CB315E">
      <w:r>
        <w:rPr>
          <w:rFonts w:hint="eastAsia"/>
        </w:rPr>
        <w:t>・電波状況によってプレイがスムーズにいかない</w:t>
      </w:r>
      <w:r>
        <w:rPr>
          <w:rFonts w:hint="eastAsia"/>
        </w:rPr>
        <w:t>(</w:t>
      </w:r>
      <w:r>
        <w:rPr>
          <w:rFonts w:hint="eastAsia"/>
        </w:rPr>
        <w:t>ストレスがたまる</w:t>
      </w:r>
      <w:r>
        <w:rPr>
          <w:rFonts w:hint="eastAsia"/>
        </w:rPr>
        <w:t>)</w:t>
      </w:r>
    </w:p>
    <w:p w:rsidR="00CB315E" w:rsidRDefault="00CB315E" w:rsidP="00CB315E">
      <w:r>
        <w:rPr>
          <w:rFonts w:hint="eastAsia"/>
        </w:rPr>
        <w:t>・サービス中止によって二度と遊べなくなるというリスクがある</w:t>
      </w:r>
    </w:p>
    <w:p w:rsidR="00F06CCB" w:rsidRDefault="00F06CCB" w:rsidP="00CB315E"/>
    <w:p w:rsidR="00F06CCB" w:rsidRDefault="00F06CCB" w:rsidP="00CB315E"/>
    <w:p w:rsidR="00CB315E" w:rsidRDefault="00CB315E" w:rsidP="00CB315E">
      <w:r>
        <w:rPr>
          <w:rFonts w:hint="eastAsia"/>
        </w:rPr>
        <w:t>●ゲームメーカーのとってのデメリット</w:t>
      </w:r>
    </w:p>
    <w:p w:rsidR="00CB315E" w:rsidRDefault="00CB315E" w:rsidP="00CB315E">
      <w:r>
        <w:rPr>
          <w:rFonts w:hint="eastAsia"/>
        </w:rPr>
        <w:t>・飽きられやすいため安定した収益に期待できない</w:t>
      </w:r>
    </w:p>
    <w:p w:rsidR="00CB315E" w:rsidRDefault="00CB315E" w:rsidP="00CB315E">
      <w:r>
        <w:rPr>
          <w:rFonts w:hint="eastAsia"/>
        </w:rPr>
        <w:t>・</w:t>
      </w:r>
      <w:r>
        <w:rPr>
          <w:rFonts w:hint="eastAsia"/>
        </w:rPr>
        <w:t>App Store</w:t>
      </w:r>
      <w:r>
        <w:rPr>
          <w:rFonts w:hint="eastAsia"/>
        </w:rPr>
        <w:t>や</w:t>
      </w:r>
      <w:r>
        <w:rPr>
          <w:rFonts w:hint="eastAsia"/>
        </w:rPr>
        <w:t>Google Play Store</w:t>
      </w:r>
      <w:r>
        <w:rPr>
          <w:rFonts w:hint="eastAsia"/>
        </w:rPr>
        <w:t>のランキング上位作品や、おすすめ作品が優先して遊ばれる傾向が強いため、一度膨大なアプリの中に埋もれてしまうとそのまま埋もれたままになってしまう可能性が高い</w:t>
      </w:r>
    </w:p>
    <w:p w:rsidR="00DD794D" w:rsidRDefault="00DD794D" w:rsidP="00CB315E"/>
    <w:p w:rsidR="00DD794D" w:rsidRDefault="00DD794D" w:rsidP="00CB315E"/>
    <w:p w:rsidR="00CB315E" w:rsidRDefault="00CB315E" w:rsidP="001F7FA8">
      <w:pPr>
        <w:pStyle w:val="ab"/>
        <w:numPr>
          <w:ilvl w:val="0"/>
          <w:numId w:val="1"/>
        </w:numPr>
        <w:ind w:leftChars="0"/>
      </w:pPr>
      <w:r>
        <w:rPr>
          <w:rFonts w:hint="eastAsia"/>
        </w:rPr>
        <w:t>無料ゲームアプリの成功による既存ゲーム業界への影響</w:t>
      </w:r>
    </w:p>
    <w:p w:rsidR="00DD794D" w:rsidRDefault="00DD794D" w:rsidP="00CB315E"/>
    <w:p w:rsidR="00CB315E" w:rsidRDefault="001F7FA8" w:rsidP="00CB315E">
      <w:r>
        <w:rPr>
          <w:rFonts w:hint="eastAsia"/>
        </w:rPr>
        <w:t>3.</w:t>
      </w:r>
      <w:r w:rsidR="00CB315E">
        <w:rPr>
          <w:rFonts w:hint="eastAsia"/>
        </w:rPr>
        <w:t>1</w:t>
      </w:r>
      <w:r w:rsidR="00CB315E">
        <w:rPr>
          <w:rFonts w:hint="eastAsia"/>
        </w:rPr>
        <w:t>ゲーム市場の拡大</w:t>
      </w:r>
    </w:p>
    <w:p w:rsidR="00CB315E" w:rsidRDefault="00DD794D" w:rsidP="00DD794D">
      <w:pPr>
        <w:ind w:firstLineChars="100" w:firstLine="210"/>
      </w:pPr>
      <w:r>
        <w:rPr>
          <w:rFonts w:hint="eastAsia"/>
        </w:rPr>
        <w:t>国内</w:t>
      </w:r>
      <w:r w:rsidR="00CB315E">
        <w:rPr>
          <w:rFonts w:hint="eastAsia"/>
        </w:rPr>
        <w:t>ゲーム市場は、近年家庭用ハード・ソフト（オンライン含む）市場規模が減少かほぼ横ばいに推移するなか、オンラインプラットフォーム（</w:t>
      </w:r>
      <w:r w:rsidR="00CB315E">
        <w:rPr>
          <w:rFonts w:hint="eastAsia"/>
        </w:rPr>
        <w:t>PC</w:t>
      </w:r>
      <w:r w:rsidR="00CB315E">
        <w:rPr>
          <w:rFonts w:hint="eastAsia"/>
        </w:rPr>
        <w:t>・スマートフォン・タブレット・フィーチャーフォン、</w:t>
      </w:r>
      <w:r w:rsidR="00CB315E">
        <w:rPr>
          <w:rFonts w:hint="eastAsia"/>
        </w:rPr>
        <w:t>SNS</w:t>
      </w:r>
      <w:r w:rsidR="00CB315E">
        <w:rPr>
          <w:rFonts w:hint="eastAsia"/>
        </w:rPr>
        <w:t>）市場規模は大きく伸長している。この結果、</w:t>
      </w:r>
      <w:r w:rsidR="000A7463">
        <w:rPr>
          <w:rFonts w:hint="eastAsia"/>
        </w:rPr>
        <w:t>2014</w:t>
      </w:r>
      <w:r w:rsidR="00CB315E">
        <w:rPr>
          <w:rFonts w:hint="eastAsia"/>
        </w:rPr>
        <w:t>年の国内ゲーム市場規模は、過去最高の</w:t>
      </w:r>
      <w:r w:rsidR="000A7463">
        <w:rPr>
          <w:rFonts w:hint="eastAsia"/>
        </w:rPr>
        <w:t>1</w:t>
      </w:r>
      <w:r w:rsidR="000A7463">
        <w:rPr>
          <w:rFonts w:hint="eastAsia"/>
        </w:rPr>
        <w:t>兆</w:t>
      </w:r>
      <w:r w:rsidR="000A7463">
        <w:rPr>
          <w:rFonts w:hint="eastAsia"/>
        </w:rPr>
        <w:t>1925</w:t>
      </w:r>
      <w:r w:rsidR="00CB315E">
        <w:rPr>
          <w:rFonts w:hint="eastAsia"/>
        </w:rPr>
        <w:t>億円となった。</w:t>
      </w:r>
    </w:p>
    <w:p w:rsidR="00CB315E" w:rsidRDefault="007467A2" w:rsidP="008E318C">
      <w:pPr>
        <w:ind w:firstLineChars="100" w:firstLine="210"/>
        <w:jc w:val="center"/>
      </w:pPr>
      <w:r>
        <w:rPr>
          <w:rFonts w:ascii="Helvetica" w:hAnsi="Helvetica" w:cs="Helvetica"/>
          <w:noProof/>
          <w:color w:val="0055AD"/>
        </w:rPr>
        <w:drawing>
          <wp:inline distT="0" distB="0" distL="0" distR="0" wp14:anchorId="33C2C6D3" wp14:editId="268FF29D">
            <wp:extent cx="5400040" cy="3898154"/>
            <wp:effectExtent l="0" t="0" r="0" b="7620"/>
            <wp:docPr id="4" name="図 4" descr="http://www.famitsu.com/images/000/080/664/l_557a45db1aa1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mitsu.com/images/000/080/664/l_557a45db1aa1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898154"/>
                    </a:xfrm>
                    <a:prstGeom prst="rect">
                      <a:avLst/>
                    </a:prstGeom>
                    <a:noFill/>
                    <a:ln>
                      <a:noFill/>
                    </a:ln>
                  </pic:spPr>
                </pic:pic>
              </a:graphicData>
            </a:graphic>
          </wp:inline>
        </w:drawing>
      </w:r>
    </w:p>
    <w:p w:rsidR="002C1B23" w:rsidRPr="005E005F" w:rsidRDefault="002C1B23" w:rsidP="008E318C">
      <w:pPr>
        <w:ind w:firstLineChars="100" w:firstLine="210"/>
        <w:jc w:val="center"/>
        <w:rPr>
          <w:sz w:val="22"/>
        </w:rPr>
      </w:pPr>
      <w:r>
        <w:rPr>
          <w:rFonts w:hint="eastAsia"/>
        </w:rPr>
        <w:t>図</w:t>
      </w:r>
      <w:r>
        <w:rPr>
          <w:rFonts w:hint="eastAsia"/>
        </w:rPr>
        <w:t>7</w:t>
      </w:r>
      <w:r w:rsidR="005E005F">
        <w:rPr>
          <w:rFonts w:hint="eastAsia"/>
          <w:szCs w:val="21"/>
        </w:rPr>
        <w:t>国内家庭用ハード・ソフト（オンライン含む）／オンラインプラットフォーム市場規模推移</w:t>
      </w:r>
      <w:r w:rsidR="005E005F">
        <w:rPr>
          <w:szCs w:val="21"/>
        </w:rPr>
        <w:t xml:space="preserve"> </w:t>
      </w:r>
      <w:r w:rsidR="005E005F">
        <w:rPr>
          <w:rFonts w:hint="eastAsia"/>
          <w:sz w:val="18"/>
          <w:szCs w:val="18"/>
        </w:rPr>
        <w:t>ファミ通ゲーム白書</w:t>
      </w:r>
      <w:r w:rsidR="005E005F">
        <w:rPr>
          <w:rFonts w:ascii="Century" w:hAnsi="Century" w:cs="Century"/>
          <w:sz w:val="18"/>
          <w:szCs w:val="18"/>
        </w:rPr>
        <w:t>201</w:t>
      </w:r>
      <w:r w:rsidR="005E005F">
        <w:rPr>
          <w:rFonts w:ascii="Century" w:hAnsi="Century" w:cs="Century" w:hint="eastAsia"/>
          <w:sz w:val="18"/>
          <w:szCs w:val="18"/>
        </w:rPr>
        <w:t>５</w:t>
      </w:r>
      <w:r w:rsidR="005E005F">
        <w:rPr>
          <w:rFonts w:hAnsi="Century" w:hint="eastAsia"/>
          <w:sz w:val="18"/>
          <w:szCs w:val="18"/>
        </w:rPr>
        <w:t>より。</w:t>
      </w:r>
    </w:p>
    <w:p w:rsidR="00DD794D" w:rsidRDefault="00DD794D" w:rsidP="00DD794D">
      <w:pPr>
        <w:jc w:val="center"/>
      </w:pPr>
    </w:p>
    <w:p w:rsidR="00CB315E" w:rsidRDefault="00CB315E" w:rsidP="002C1B23">
      <w:r>
        <w:rPr>
          <w:rFonts w:hint="eastAsia"/>
        </w:rPr>
        <w:t>世界ゲームコンテンツ市場においても、</w:t>
      </w:r>
      <w:r w:rsidR="000A7463">
        <w:rPr>
          <w:rFonts w:hint="eastAsia"/>
        </w:rPr>
        <w:t>2014</w:t>
      </w:r>
      <w:r>
        <w:rPr>
          <w:rFonts w:hint="eastAsia"/>
        </w:rPr>
        <w:t>年の世界におけるゲームコンテンツ市場規模は約</w:t>
      </w:r>
      <w:r>
        <w:rPr>
          <w:rFonts w:hint="eastAsia"/>
        </w:rPr>
        <w:t>5</w:t>
      </w:r>
      <w:r>
        <w:rPr>
          <w:rFonts w:hint="eastAsia"/>
        </w:rPr>
        <w:t>兆</w:t>
      </w:r>
      <w:r>
        <w:rPr>
          <w:rFonts w:hint="eastAsia"/>
        </w:rPr>
        <w:t>8000</w:t>
      </w:r>
      <w:r>
        <w:rPr>
          <w:rFonts w:hint="eastAsia"/>
        </w:rPr>
        <w:t>億円と推定され、オンラインプラットフォームの伸長により</w:t>
      </w:r>
      <w:r w:rsidR="000A7463">
        <w:rPr>
          <w:rFonts w:hint="eastAsia"/>
        </w:rPr>
        <w:t>2013</w:t>
      </w:r>
      <w:r>
        <w:rPr>
          <w:rFonts w:hint="eastAsia"/>
        </w:rPr>
        <w:t>年と比較し</w:t>
      </w:r>
      <w:r>
        <w:rPr>
          <w:rFonts w:hint="eastAsia"/>
        </w:rPr>
        <w:t>16.4</w:t>
      </w:r>
      <w:r>
        <w:rPr>
          <w:rFonts w:hint="eastAsia"/>
        </w:rPr>
        <w:t>％の増加となった。日本・北米・欧州の家庭用パッケージソフト市場規模がいずれも昨対比マイナスとなるなか、オンラインプラットフォーム市場の伸びがこれを補っている状態である。</w:t>
      </w:r>
    </w:p>
    <w:p w:rsidR="00471C74" w:rsidRDefault="00471C74" w:rsidP="00471C74">
      <w:pPr>
        <w:jc w:val="center"/>
      </w:pPr>
    </w:p>
    <w:p w:rsidR="00CB315E" w:rsidRDefault="00CB315E" w:rsidP="00471C74">
      <w:pPr>
        <w:ind w:firstLineChars="100" w:firstLine="210"/>
      </w:pPr>
      <w:r>
        <w:rPr>
          <w:rFonts w:hint="eastAsia"/>
        </w:rPr>
        <w:t>また、スマホゲーム市場に限ると、</w:t>
      </w:r>
      <w:r>
        <w:rPr>
          <w:rFonts w:hint="eastAsia"/>
        </w:rPr>
        <w:t>2015</w:t>
      </w:r>
      <w:r>
        <w:rPr>
          <w:rFonts w:hint="eastAsia"/>
        </w:rPr>
        <w:t>年には市場規模が</w:t>
      </w:r>
      <w:r w:rsidR="002C1B23">
        <w:rPr>
          <w:rFonts w:hint="eastAsia"/>
        </w:rPr>
        <w:t>9</w:t>
      </w:r>
      <w:r w:rsidR="00F718B8">
        <w:rPr>
          <w:rFonts w:hint="eastAsia"/>
        </w:rPr>
        <w:t>2</w:t>
      </w:r>
      <w:r w:rsidR="002C1B23">
        <w:rPr>
          <w:rFonts w:hint="eastAsia"/>
        </w:rPr>
        <w:t>50</w:t>
      </w:r>
      <w:r w:rsidR="002C1B23">
        <w:rPr>
          <w:rFonts w:hint="eastAsia"/>
        </w:rPr>
        <w:t>億円に成長した</w:t>
      </w:r>
      <w:r>
        <w:rPr>
          <w:rFonts w:hint="eastAsia"/>
        </w:rPr>
        <w:t>。これは</w:t>
      </w:r>
      <w:r w:rsidR="002C1B23">
        <w:rPr>
          <w:rFonts w:hint="eastAsia"/>
        </w:rPr>
        <w:t>2011</w:t>
      </w:r>
      <w:r>
        <w:rPr>
          <w:rFonts w:hint="eastAsia"/>
        </w:rPr>
        <w:t>年と比べると実に</w:t>
      </w:r>
      <w:r w:rsidR="00F718B8">
        <w:rPr>
          <w:rFonts w:hint="eastAsia"/>
        </w:rPr>
        <w:t>2</w:t>
      </w:r>
      <w:r>
        <w:rPr>
          <w:rFonts w:hint="eastAsia"/>
        </w:rPr>
        <w:t>0</w:t>
      </w:r>
      <w:r>
        <w:rPr>
          <w:rFonts w:hint="eastAsia"/>
        </w:rPr>
        <w:t>倍である。</w:t>
      </w:r>
    </w:p>
    <w:p w:rsidR="00471C74" w:rsidRDefault="006310DD" w:rsidP="00471C74">
      <w:pPr>
        <w:ind w:firstLineChars="100" w:firstLine="210"/>
        <w:jc w:val="center"/>
      </w:pPr>
      <w:r>
        <w:rPr>
          <w:noProof/>
        </w:rPr>
        <w:drawing>
          <wp:inline distT="0" distB="0" distL="0" distR="0" wp14:anchorId="05A6DF10" wp14:editId="31149301">
            <wp:extent cx="4572000" cy="2743200"/>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315E" w:rsidRDefault="00CB315E" w:rsidP="00471C74">
      <w:pPr>
        <w:jc w:val="center"/>
      </w:pPr>
      <w:r>
        <w:rPr>
          <w:rFonts w:hint="eastAsia"/>
        </w:rPr>
        <w:t>図</w:t>
      </w:r>
      <w:r w:rsidR="007467A2">
        <w:rPr>
          <w:rFonts w:hint="eastAsia"/>
        </w:rPr>
        <w:t>8</w:t>
      </w:r>
      <w:r>
        <w:rPr>
          <w:rFonts w:hint="eastAsia"/>
        </w:rPr>
        <w:t xml:space="preserve"> </w:t>
      </w:r>
      <w:r>
        <w:rPr>
          <w:rFonts w:hint="eastAsia"/>
        </w:rPr>
        <w:t>国内スマートフォンゲーム市場規模の現状と今後</w:t>
      </w:r>
      <w:r w:rsidR="006310DD">
        <w:rPr>
          <w:rFonts w:hint="eastAsia"/>
        </w:rPr>
        <w:t>201</w:t>
      </w:r>
      <w:r w:rsidR="006310DD">
        <w:rPr>
          <w:rFonts w:hint="eastAsia"/>
        </w:rPr>
        <w:t>１</w:t>
      </w:r>
      <w:r>
        <w:rPr>
          <w:rFonts w:hint="eastAsia"/>
        </w:rPr>
        <w:t>年～</w:t>
      </w:r>
      <w:r w:rsidR="006310DD">
        <w:rPr>
          <w:rFonts w:hint="eastAsia"/>
        </w:rPr>
        <w:t>201</w:t>
      </w:r>
      <w:r w:rsidR="006310DD">
        <w:rPr>
          <w:rFonts w:hint="eastAsia"/>
        </w:rPr>
        <w:t>６</w:t>
      </w:r>
      <w:r>
        <w:rPr>
          <w:rFonts w:hint="eastAsia"/>
        </w:rPr>
        <w:t>年（単位：億円）</w:t>
      </w:r>
    </w:p>
    <w:p w:rsidR="00CB315E" w:rsidRDefault="00CB315E" w:rsidP="00471C74">
      <w:pPr>
        <w:jc w:val="center"/>
      </w:pPr>
      <w:r>
        <w:rPr>
          <w:rFonts w:hint="eastAsia"/>
        </w:rPr>
        <w:t>シード・プランニング調べ</w:t>
      </w:r>
      <w:r w:rsidR="006310DD">
        <w:rPr>
          <w:rFonts w:hint="eastAsia"/>
        </w:rPr>
        <w:t>(2014</w:t>
      </w:r>
      <w:r>
        <w:rPr>
          <w:rFonts w:hint="eastAsia"/>
        </w:rPr>
        <w:t>年</w:t>
      </w:r>
      <w:r>
        <w:rPr>
          <w:rFonts w:hint="eastAsia"/>
        </w:rPr>
        <w:t>9</w:t>
      </w:r>
      <w:r>
        <w:rPr>
          <w:rFonts w:hint="eastAsia"/>
        </w:rPr>
        <w:t>月</w:t>
      </w:r>
      <w:r>
        <w:rPr>
          <w:rFonts w:hint="eastAsia"/>
        </w:rPr>
        <w:t>9</w:t>
      </w:r>
      <w:r>
        <w:rPr>
          <w:rFonts w:hint="eastAsia"/>
        </w:rPr>
        <w:t>日</w:t>
      </w:r>
      <w:r>
        <w:rPr>
          <w:rFonts w:hint="eastAsia"/>
        </w:rPr>
        <w:t>)</w:t>
      </w:r>
      <w:r>
        <w:rPr>
          <w:rFonts w:hint="eastAsia"/>
        </w:rPr>
        <w:t>より。</w:t>
      </w:r>
    </w:p>
    <w:p w:rsidR="00471C74" w:rsidRDefault="00471C74" w:rsidP="00471C74">
      <w:pPr>
        <w:jc w:val="center"/>
      </w:pPr>
    </w:p>
    <w:p w:rsidR="00CB315E" w:rsidRDefault="00CB315E" w:rsidP="00471C74">
      <w:pPr>
        <w:ind w:firstLineChars="100" w:firstLine="210"/>
      </w:pPr>
      <w:r>
        <w:rPr>
          <w:rFonts w:hint="eastAsia"/>
        </w:rPr>
        <w:t>これらのデータから、ゲーム市場はオンラインゲーム、その中でも特にスマホのアプリゲームが当分けん引していくことになるだろうことが分かる。</w:t>
      </w:r>
    </w:p>
    <w:p w:rsidR="00471C74" w:rsidRDefault="00471C74" w:rsidP="00471C74">
      <w:pPr>
        <w:ind w:firstLineChars="100" w:firstLine="210"/>
      </w:pPr>
    </w:p>
    <w:p w:rsidR="00CB315E" w:rsidRDefault="001F7FA8" w:rsidP="00CB315E">
      <w:r>
        <w:rPr>
          <w:rFonts w:hint="eastAsia"/>
        </w:rPr>
        <w:t>3.</w:t>
      </w:r>
      <w:r w:rsidR="00CB315E">
        <w:rPr>
          <w:rFonts w:hint="eastAsia"/>
        </w:rPr>
        <w:t xml:space="preserve">2 </w:t>
      </w:r>
      <w:r w:rsidR="00CB315E">
        <w:rPr>
          <w:rFonts w:hint="eastAsia"/>
        </w:rPr>
        <w:t>ゲーム業界主要企業の業績の変化</w:t>
      </w:r>
    </w:p>
    <w:p w:rsidR="00CB315E" w:rsidRDefault="001F7FA8" w:rsidP="00471C74">
      <w:pPr>
        <w:ind w:firstLineChars="100" w:firstLine="210"/>
      </w:pPr>
      <w:r>
        <w:rPr>
          <w:rFonts w:hint="eastAsia"/>
        </w:rPr>
        <w:t>3.</w:t>
      </w:r>
      <w:r w:rsidR="00CB315E">
        <w:rPr>
          <w:rFonts w:hint="eastAsia"/>
        </w:rPr>
        <w:t>1</w:t>
      </w:r>
      <w:r w:rsidR="00CB315E">
        <w:rPr>
          <w:rFonts w:hint="eastAsia"/>
        </w:rPr>
        <w:t>ではゲーム市場が拡大していると述べたが、拡大しているのはオンラインプラットフォームゲーム市場であり、従来ゲーム市場の中心であったか家庭用ゲームハード機とその専用ソフトの国内での販売額は、</w:t>
      </w:r>
      <w:r w:rsidR="00CB315E">
        <w:rPr>
          <w:rFonts w:hint="eastAsia"/>
        </w:rPr>
        <w:t>2013</w:t>
      </w:r>
      <w:r w:rsidR="00CB315E">
        <w:rPr>
          <w:rFonts w:hint="eastAsia"/>
        </w:rPr>
        <w:t>年度は販売された家庭用ゲーム機本体とソフトの合計額が前年比</w:t>
      </w:r>
      <w:r w:rsidR="00CB315E">
        <w:rPr>
          <w:rFonts w:hint="eastAsia"/>
        </w:rPr>
        <w:t>9</w:t>
      </w:r>
      <w:r w:rsidR="00CB315E">
        <w:rPr>
          <w:rFonts w:hint="eastAsia"/>
        </w:rPr>
        <w:t>％減の</w:t>
      </w:r>
      <w:r w:rsidR="00CB315E">
        <w:rPr>
          <w:rFonts w:hint="eastAsia"/>
        </w:rPr>
        <w:t>4089</w:t>
      </w:r>
      <w:r w:rsidR="00CB315E">
        <w:rPr>
          <w:rFonts w:hint="eastAsia"/>
        </w:rPr>
        <w:t>億円となり、６年連続で下落している状況である。</w:t>
      </w:r>
    </w:p>
    <w:p w:rsidR="00CB315E" w:rsidRDefault="00CB315E" w:rsidP="00471C74">
      <w:pPr>
        <w:ind w:firstLineChars="100" w:firstLine="210"/>
      </w:pPr>
      <w:r>
        <w:rPr>
          <w:rFonts w:hint="eastAsia"/>
        </w:rPr>
        <w:t>そんな家庭用ゲームの不振が色濃く業績に出ているのが任天堂である。任天堂は、年に数本しかソフトを買わない「ライトユーザー」に支えられてきたといわれるが、その多くがスマートフォン向けのゲームに移行してしまった。</w:t>
      </w:r>
    </w:p>
    <w:p w:rsidR="00CB315E" w:rsidRDefault="00CB315E" w:rsidP="005C76E9">
      <w:pPr>
        <w:ind w:firstLineChars="100" w:firstLine="210"/>
      </w:pPr>
      <w:r>
        <w:rPr>
          <w:rFonts w:hint="eastAsia"/>
        </w:rPr>
        <w:t>1</w:t>
      </w:r>
      <w:r>
        <w:rPr>
          <w:rFonts w:hint="eastAsia"/>
        </w:rPr>
        <w:t>月</w:t>
      </w:r>
      <w:r>
        <w:rPr>
          <w:rFonts w:hint="eastAsia"/>
        </w:rPr>
        <w:t>17</w:t>
      </w:r>
      <w:r>
        <w:rPr>
          <w:rFonts w:hint="eastAsia"/>
        </w:rPr>
        <w:t>日の発表で平成</w:t>
      </w:r>
      <w:r>
        <w:rPr>
          <w:rFonts w:hint="eastAsia"/>
        </w:rPr>
        <w:t>26</w:t>
      </w:r>
      <w:r>
        <w:rPr>
          <w:rFonts w:hint="eastAsia"/>
        </w:rPr>
        <w:t>年</w:t>
      </w:r>
      <w:r>
        <w:rPr>
          <w:rFonts w:hint="eastAsia"/>
        </w:rPr>
        <w:t>3</w:t>
      </w:r>
      <w:r>
        <w:rPr>
          <w:rFonts w:hint="eastAsia"/>
        </w:rPr>
        <w:t>月期連結営業損益を</w:t>
      </w:r>
      <w:r>
        <w:rPr>
          <w:rFonts w:hint="eastAsia"/>
        </w:rPr>
        <w:t>1</w:t>
      </w:r>
      <w:r>
        <w:rPr>
          <w:rFonts w:hint="eastAsia"/>
        </w:rPr>
        <w:t>千億円の黒字予想から</w:t>
      </w:r>
      <w:r>
        <w:rPr>
          <w:rFonts w:hint="eastAsia"/>
        </w:rPr>
        <w:t>350</w:t>
      </w:r>
      <w:r>
        <w:rPr>
          <w:rFonts w:hint="eastAsia"/>
        </w:rPr>
        <w:t>億円の赤字に下方修正。売上高もピーク時の</w:t>
      </w:r>
      <w:r>
        <w:rPr>
          <w:rFonts w:hint="eastAsia"/>
        </w:rPr>
        <w:t>3</w:t>
      </w:r>
      <w:r>
        <w:rPr>
          <w:rFonts w:hint="eastAsia"/>
        </w:rPr>
        <w:t>分の</w:t>
      </w:r>
      <w:r>
        <w:rPr>
          <w:rFonts w:hint="eastAsia"/>
        </w:rPr>
        <w:t>1</w:t>
      </w:r>
      <w:r>
        <w:rPr>
          <w:rFonts w:hint="eastAsia"/>
        </w:rPr>
        <w:t>にまで減少してしまった。</w:t>
      </w:r>
      <w:r>
        <w:rPr>
          <w:rFonts w:hint="eastAsia"/>
        </w:rPr>
        <w:t>3</w:t>
      </w:r>
      <w:r>
        <w:rPr>
          <w:rFonts w:hint="eastAsia"/>
        </w:rPr>
        <w:t>期連続の営業赤字見通しとなったが、深刻なのは「</w:t>
      </w:r>
      <w:r>
        <w:rPr>
          <w:rFonts w:hint="eastAsia"/>
        </w:rPr>
        <w:t>3</w:t>
      </w:r>
      <w:r>
        <w:rPr>
          <w:rFonts w:hint="eastAsia"/>
        </w:rPr>
        <w:t>期連続」よりも「円安なのに利益を出せなかった」ことだった。任天堂の海外売上高比率は</w:t>
      </w:r>
      <w:r>
        <w:rPr>
          <w:rFonts w:hint="eastAsia"/>
        </w:rPr>
        <w:t>7</w:t>
      </w:r>
      <w:r>
        <w:rPr>
          <w:rFonts w:hint="eastAsia"/>
        </w:rPr>
        <w:t>割を超える。それだけに前期、前々期の赤字は円高が主な要因だったが、今期は円安で自動車や家電など輸出業の多くが収益を改善する中、商品自体の売れ行きが伸びなかったため任天堂は取り残された。</w:t>
      </w:r>
    </w:p>
    <w:p w:rsidR="00CB315E" w:rsidRDefault="00CB315E" w:rsidP="005C76E9">
      <w:pPr>
        <w:ind w:firstLineChars="100" w:firstLine="210"/>
      </w:pPr>
      <w:r>
        <w:rPr>
          <w:rFonts w:hint="eastAsia"/>
        </w:rPr>
        <w:t>危機感が募り、ゲーム専用機で熱心に遊ぶゲーマーを獲得するため平成</w:t>
      </w:r>
      <w:r>
        <w:rPr>
          <w:rFonts w:hint="eastAsia"/>
        </w:rPr>
        <w:t>24</w:t>
      </w:r>
      <w:r>
        <w:rPr>
          <w:rFonts w:hint="eastAsia"/>
        </w:rPr>
        <w:t>年</w:t>
      </w:r>
      <w:r>
        <w:rPr>
          <w:rFonts w:hint="eastAsia"/>
        </w:rPr>
        <w:t>12</w:t>
      </w:r>
      <w:r>
        <w:rPr>
          <w:rFonts w:hint="eastAsia"/>
        </w:rPr>
        <w:t>月に</w:t>
      </w:r>
      <w:r>
        <w:rPr>
          <w:rFonts w:hint="eastAsia"/>
        </w:rPr>
        <w:t>WiiU</w:t>
      </w:r>
      <w:r>
        <w:rPr>
          <w:rFonts w:hint="eastAsia"/>
        </w:rPr>
        <w:t>を発売したものの、当初から販売は不振をきわめた。特に主戦場の海外で売れず、「ゲーム専用機は過去の遺物」と言い放つ専門家も出るほどだった。</w:t>
      </w:r>
    </w:p>
    <w:p w:rsidR="00CB315E" w:rsidRDefault="00CB315E" w:rsidP="005C76E9">
      <w:pPr>
        <w:ind w:firstLineChars="100" w:firstLine="210"/>
      </w:pPr>
      <w:r>
        <w:rPr>
          <w:rFonts w:hint="eastAsia"/>
        </w:rPr>
        <w:t>専門家はその理由をインターネットとの連携を含めた「性能不足」とみる。</w:t>
      </w:r>
      <w:r>
        <w:rPr>
          <w:rFonts w:hint="eastAsia"/>
        </w:rPr>
        <w:t>WiiU</w:t>
      </w:r>
      <w:r>
        <w:rPr>
          <w:rFonts w:hint="eastAsia"/>
        </w:rPr>
        <w:t>の性能は、</w:t>
      </w:r>
      <w:r>
        <w:rPr>
          <w:rFonts w:hint="eastAsia"/>
        </w:rPr>
        <w:t>PS4</w:t>
      </w:r>
      <w:r>
        <w:rPr>
          <w:rFonts w:hint="eastAsia"/>
        </w:rPr>
        <w:t>の</w:t>
      </w:r>
      <w:r>
        <w:rPr>
          <w:rFonts w:hint="eastAsia"/>
        </w:rPr>
        <w:t>1</w:t>
      </w:r>
      <w:r>
        <w:rPr>
          <w:rFonts w:hint="eastAsia"/>
        </w:rPr>
        <w:t>世代前の</w:t>
      </w:r>
      <w:r>
        <w:rPr>
          <w:rFonts w:hint="eastAsia"/>
        </w:rPr>
        <w:t>PS3</w:t>
      </w:r>
      <w:r>
        <w:rPr>
          <w:rFonts w:hint="eastAsia"/>
        </w:rPr>
        <w:t>とほぼ同等とみられている。ソフト開発会社の間では「性能的に時代遅れのゲーム機」との評価が定着し、最先端のネット対応ソフトを開発しても動作しないなど開発効率が悪く、敬遠されがちという。このため、魅力的なソフトが登場せず、本体も売れないという悪循環に陥っているとのことだ。</w:t>
      </w:r>
    </w:p>
    <w:p w:rsidR="00CB315E" w:rsidRDefault="00CB315E" w:rsidP="005C76E9">
      <w:pPr>
        <w:ind w:firstLineChars="100" w:firstLine="210"/>
      </w:pPr>
      <w:r>
        <w:rPr>
          <w:rFonts w:hint="eastAsia"/>
        </w:rPr>
        <w:t>携帯型ゲーム機のニンテンドー</w:t>
      </w:r>
      <w:r>
        <w:rPr>
          <w:rFonts w:hint="eastAsia"/>
        </w:rPr>
        <w:t>3DS</w:t>
      </w:r>
      <w:r>
        <w:rPr>
          <w:rFonts w:hint="eastAsia"/>
        </w:rPr>
        <w:t>は好調を維持しているものの、主流の据え置き型ゲーム機が売れないと、収益改善はおぼつかないだろう。</w:t>
      </w:r>
    </w:p>
    <w:p w:rsidR="001371E6" w:rsidRDefault="001371E6" w:rsidP="001371E6">
      <w:pPr>
        <w:ind w:firstLineChars="100" w:firstLine="210"/>
      </w:pPr>
      <w:r>
        <w:rPr>
          <w:rFonts w:hint="eastAsia"/>
        </w:rPr>
        <w:t>しかし</w:t>
      </w:r>
      <w:r w:rsidR="00D6060D">
        <w:rPr>
          <w:rFonts w:hint="eastAsia"/>
        </w:rPr>
        <w:t>、任天堂もスマホゲームに参入することが決まり、</w:t>
      </w:r>
      <w:r>
        <w:rPr>
          <w:rFonts w:hint="eastAsia"/>
        </w:rPr>
        <w:t>「</w:t>
      </w:r>
      <w:r w:rsidR="00D6060D">
        <w:rPr>
          <w:rFonts w:hint="eastAsia"/>
        </w:rPr>
        <w:t>ポケモン</w:t>
      </w:r>
      <w:r w:rsidR="00D6060D">
        <w:rPr>
          <w:rFonts w:hint="eastAsia"/>
        </w:rPr>
        <w:t>GO</w:t>
      </w:r>
      <w:r>
        <w:rPr>
          <w:rFonts w:hint="eastAsia"/>
        </w:rPr>
        <w:t>」が大ヒットした。今後は「マリオラン」というスマホゲームが配信されるという。このようにスマホゲーム業界に参入することで収益改善が見られるのではないだろうか。</w:t>
      </w:r>
    </w:p>
    <w:p w:rsidR="001371E6" w:rsidRDefault="001371E6" w:rsidP="001371E6">
      <w:pPr>
        <w:ind w:firstLineChars="100" w:firstLine="210"/>
      </w:pPr>
    </w:p>
    <w:p w:rsidR="005C76E9" w:rsidRDefault="005C76E9" w:rsidP="005C76E9">
      <w:pPr>
        <w:ind w:firstLineChars="100" w:firstLine="210"/>
        <w:jc w:val="center"/>
      </w:pPr>
      <w:r w:rsidRPr="005C76E9">
        <w:rPr>
          <w:rFonts w:hint="eastAsia"/>
          <w:noProof/>
        </w:rPr>
        <w:drawing>
          <wp:inline distT="0" distB="0" distL="0" distR="0">
            <wp:extent cx="2886075" cy="25527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2552700"/>
                    </a:xfrm>
                    <a:prstGeom prst="rect">
                      <a:avLst/>
                    </a:prstGeom>
                    <a:noFill/>
                    <a:ln>
                      <a:noFill/>
                    </a:ln>
                  </pic:spPr>
                </pic:pic>
              </a:graphicData>
            </a:graphic>
          </wp:inline>
        </w:drawing>
      </w:r>
    </w:p>
    <w:p w:rsidR="00CB315E" w:rsidRDefault="00CB315E" w:rsidP="005C76E9">
      <w:pPr>
        <w:jc w:val="center"/>
      </w:pPr>
      <w:r>
        <w:rPr>
          <w:rFonts w:hint="eastAsia"/>
        </w:rPr>
        <w:t>図</w:t>
      </w:r>
      <w:r w:rsidR="007467A2">
        <w:rPr>
          <w:rFonts w:hint="eastAsia"/>
        </w:rPr>
        <w:t>9</w:t>
      </w:r>
      <w:r>
        <w:rPr>
          <w:rFonts w:hint="eastAsia"/>
        </w:rPr>
        <w:t xml:space="preserve"> </w:t>
      </w:r>
      <w:r>
        <w:rPr>
          <w:rFonts w:hint="eastAsia"/>
        </w:rPr>
        <w:t>任天堂の営業損益の推移</w:t>
      </w:r>
      <w:r>
        <w:rPr>
          <w:rFonts w:hint="eastAsia"/>
        </w:rPr>
        <w:t xml:space="preserve"> Sankei Biz</w:t>
      </w:r>
      <w:r>
        <w:rPr>
          <w:rFonts w:hint="eastAsia"/>
        </w:rPr>
        <w:t>記事より。</w:t>
      </w:r>
    </w:p>
    <w:p w:rsidR="00CB315E" w:rsidRDefault="00CB315E" w:rsidP="00CB315E"/>
    <w:p w:rsidR="005C76E9" w:rsidRDefault="005C76E9" w:rsidP="00CB315E"/>
    <w:p w:rsidR="005C76E9" w:rsidRDefault="001F7FA8" w:rsidP="00CB315E">
      <w:r>
        <w:rPr>
          <w:rFonts w:hint="eastAsia"/>
        </w:rPr>
        <w:t>4.</w:t>
      </w:r>
      <w:r>
        <w:t xml:space="preserve"> </w:t>
      </w:r>
      <w:r w:rsidR="00CB315E">
        <w:rPr>
          <w:rFonts w:hint="eastAsia"/>
        </w:rPr>
        <w:t>ゲーム業界の課題とこれから</w:t>
      </w:r>
    </w:p>
    <w:p w:rsidR="00CB315E" w:rsidRDefault="001F7FA8" w:rsidP="00CB315E">
      <w:r>
        <w:rPr>
          <w:rFonts w:hint="eastAsia"/>
        </w:rPr>
        <w:t>4.</w:t>
      </w:r>
      <w:r w:rsidR="00CB315E">
        <w:rPr>
          <w:rFonts w:hint="eastAsia"/>
        </w:rPr>
        <w:t>1</w:t>
      </w:r>
      <w:r w:rsidR="00CB315E">
        <w:rPr>
          <w:rFonts w:hint="eastAsia"/>
        </w:rPr>
        <w:t>従来からの課題</w:t>
      </w:r>
    </w:p>
    <w:p w:rsidR="00CB315E" w:rsidRDefault="00CB315E" w:rsidP="005C76E9">
      <w:pPr>
        <w:ind w:firstLineChars="100" w:firstLine="210"/>
      </w:pPr>
      <w:r>
        <w:rPr>
          <w:rFonts w:hint="eastAsia"/>
        </w:rPr>
        <w:t>・中間層の取り込み</w:t>
      </w:r>
    </w:p>
    <w:p w:rsidR="00CB315E" w:rsidRDefault="00CB315E" w:rsidP="005C76E9">
      <w:pPr>
        <w:ind w:firstLineChars="100" w:firstLine="210"/>
      </w:pPr>
      <w:r>
        <w:rPr>
          <w:rFonts w:hint="eastAsia"/>
        </w:rPr>
        <w:t>ゲームユーザー層は、二極化してしまっていることがゲーム業界では問題視されてきた。この二極化は、ゲームハードの進化に伴い、ゲームソフトの内容が年々複雑化</w:t>
      </w:r>
      <w:r>
        <w:rPr>
          <w:rFonts w:hint="eastAsia"/>
        </w:rPr>
        <w:t>(</w:t>
      </w:r>
      <w:r>
        <w:rPr>
          <w:rFonts w:hint="eastAsia"/>
        </w:rPr>
        <w:t>コアユーザー向け化</w:t>
      </w:r>
      <w:r>
        <w:rPr>
          <w:rFonts w:hint="eastAsia"/>
        </w:rPr>
        <w:t>)</w:t>
      </w:r>
      <w:r>
        <w:rPr>
          <w:rFonts w:hint="eastAsia"/>
        </w:rPr>
        <w:t>し新規ユーザーが入りにくい状態になっていること、その中でも任天堂はライトユーザー向けのソフトを多く発売し、実際にユーザー層拡大に成功しているが、任天堂だけではライトユーザーとコアユーザーの中間の層を埋めるには足りないことから、この状況が発生している。</w:t>
      </w:r>
    </w:p>
    <w:p w:rsidR="00CB315E" w:rsidRDefault="00CB315E" w:rsidP="005C76E9">
      <w:pPr>
        <w:ind w:firstLineChars="100" w:firstLine="210"/>
      </w:pPr>
      <w:r>
        <w:rPr>
          <w:rFonts w:hint="eastAsia"/>
        </w:rPr>
        <w:t>前述のとおり、ゲーム内容はどんどん複雑化してきているため、ライトユーザーがコアユーザーになることは難しい。もちろん、コアユーザーがライトユーザーになることも考えられない。つまり、ゲーム業界という一つの市場にありながら、二つの相容れない枠組みが形成されてしまっているのである。この状況はゲーム市場の発展を阻害しているといっても言い過ぎではない。</w:t>
      </w:r>
    </w:p>
    <w:p w:rsidR="00CB315E" w:rsidRDefault="00CB315E" w:rsidP="005C76E9">
      <w:pPr>
        <w:ind w:firstLineChars="100" w:firstLine="210"/>
      </w:pPr>
      <w:r>
        <w:rPr>
          <w:rFonts w:hint="eastAsia"/>
        </w:rPr>
        <w:t>ここで躍進目覚ましい無料ゲームアプリがその中間層を埋めることができるのかというと、難しいだろう。スマホ向けゲームは、何より手軽で簡単なため、ライトユーザーが食いつきやすい。中間層になり得るであろう層は、プレイ途中で「なんだ、こんなものか」とアプリゲームに気軽さ以上のものを感じることができず離れて行ってしまう。そんなスマホゲームのなか、中間層の獲得に成功しているとされるのは「パズドラ」である。</w:t>
      </w:r>
    </w:p>
    <w:p w:rsidR="00CB315E" w:rsidRDefault="00CB315E" w:rsidP="005C76E9">
      <w:pPr>
        <w:ind w:firstLineChars="100" w:firstLine="210"/>
      </w:pPr>
      <w:r>
        <w:rPr>
          <w:rFonts w:hint="eastAsia"/>
        </w:rPr>
        <w:t>実はパズドラがでるまでは、ゲームの話題と言えば「ソーシャルゲーム」の話ばかりで、どこのメーカーもソーシャルに傾倒していた。「ゲームの内容より課金演出の方が大事」とセミナーなどで堂々と明言され、ゲームの面白さではなく「いかにユーザーに課金させるか」「どれだけ低コストで高い売上を記録できるか」のみが追求され、ガチャの内部確率の変更や解析ツール</w:t>
      </w:r>
      <w:r>
        <w:rPr>
          <w:rFonts w:hint="eastAsia"/>
        </w:rPr>
        <w:t xml:space="preserve">KPI </w:t>
      </w:r>
      <w:r>
        <w:rPr>
          <w:rFonts w:hint="eastAsia"/>
        </w:rPr>
        <w:t>ツールを使ってレアの放出率を調整することが「テクニック」として講演会で当たり前のように紹介されるなど、マナーやモラルの低下が著しい状況となり、それがおかしいとさえ思わないような風潮となっていた。</w:t>
      </w:r>
    </w:p>
    <w:p w:rsidR="00CB315E" w:rsidRPr="002C1B23" w:rsidRDefault="00CB315E" w:rsidP="002C1B23">
      <w:pPr>
        <w:ind w:firstLineChars="100" w:firstLine="210"/>
      </w:pPr>
      <w:r>
        <w:rPr>
          <w:rFonts w:hint="eastAsia"/>
        </w:rPr>
        <w:t>ゲーム的な視点で見て、ドリランド型・ロワイヤル型のような簡易的なソーシャルゲームが破格の利益を上げ続けた結果、各メーカーの開発力はソーシャルゲームのみに向いていき、「グラフィックやサウンドはゲームに必要ない」「携帯アプリにゲーム性は不要」「限りなくシンプルに作ることが利益を上げるコツ」とインタビューなどで</w:t>
      </w:r>
      <w:r w:rsidR="00D95535" w:rsidRPr="00D95535">
        <w:rPr>
          <w:rFonts w:hint="eastAsia"/>
        </w:rPr>
        <w:t>も繰り返し語られており、つまり「ゲームの否定」がゲーム業界に蔓延していた印象があり、既存ゲームの衰退</w:t>
      </w:r>
    </w:p>
    <w:p w:rsidR="00C673B9" w:rsidRDefault="00C673B9" w:rsidP="00CB315E">
      <w:pPr>
        <w:rPr>
          <w:szCs w:val="21"/>
        </w:rPr>
      </w:pPr>
      <w:r>
        <w:rPr>
          <w:rFonts w:hint="eastAsia"/>
          <w:szCs w:val="21"/>
        </w:rPr>
        <w:t>はユーザーの視点からも明らかであった。</w:t>
      </w:r>
    </w:p>
    <w:p w:rsidR="00CB315E" w:rsidRDefault="00C673B9" w:rsidP="00C673B9">
      <w:pPr>
        <w:ind w:firstLineChars="100" w:firstLine="210"/>
      </w:pPr>
      <w:r>
        <w:rPr>
          <w:rFonts w:hint="eastAsia"/>
          <w:szCs w:val="21"/>
        </w:rPr>
        <w:t>し</w:t>
      </w:r>
      <w:r w:rsidR="00CB315E">
        <w:rPr>
          <w:rFonts w:hint="eastAsia"/>
        </w:rPr>
        <w:t>かしパズドラはソーシャルゲームのシステムとゲーム性の高い内容を両立させたものであり、前述したソーシャルゲームの作り方とは正反対のものと言え、そんな「ゲーム的なソーシャルゲーム」が爆発的なヒットとなり、多くの利益を上げ続けたことで、ゲーム性を否定したソーシャルゲームでなくても儲けを出せるという実例を作った。これによりゲーム性の少ないソーシャルゲームに急速に傾いていった流れは、かなり押し止められた。こうして成功したこのゲームは、本来両立が困難なソーシャルゲームと普通のゲームの中間に位置するものであり、内容としては完全に「ゲーム」だが、「ソーシャルゲーム並みに」万人がプレイできるシステムとなっている。</w:t>
      </w:r>
      <w:r w:rsidR="00CB315E">
        <w:rPr>
          <w:rFonts w:hint="eastAsia"/>
        </w:rPr>
        <w:t xml:space="preserve"> </w:t>
      </w:r>
      <w:r w:rsidR="00CB315E">
        <w:rPr>
          <w:rFonts w:hint="eastAsia"/>
        </w:rPr>
        <w:t>それは奇跡的なバランスであるが、今後スマートフォン向けにこうしたバランスのゲームが多く出てくるようになれば、ゲーム業界の長年の課題である中間層の取り込みは可能になってくるかもしれない。</w:t>
      </w:r>
    </w:p>
    <w:p w:rsidR="001A1E5F" w:rsidRDefault="001A1E5F" w:rsidP="001A1E5F">
      <w:pPr>
        <w:ind w:firstLineChars="100" w:firstLine="210"/>
        <w:jc w:val="center"/>
      </w:pPr>
      <w:r w:rsidRPr="001A1E5F">
        <w:rPr>
          <w:rFonts w:hint="eastAsia"/>
          <w:noProof/>
        </w:rPr>
        <w:drawing>
          <wp:inline distT="0" distB="0" distL="0" distR="0">
            <wp:extent cx="4295775" cy="42767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4276725"/>
                    </a:xfrm>
                    <a:prstGeom prst="rect">
                      <a:avLst/>
                    </a:prstGeom>
                    <a:noFill/>
                    <a:ln>
                      <a:noFill/>
                    </a:ln>
                  </pic:spPr>
                </pic:pic>
              </a:graphicData>
            </a:graphic>
          </wp:inline>
        </w:drawing>
      </w:r>
    </w:p>
    <w:p w:rsidR="00CB315E" w:rsidRDefault="00CB315E" w:rsidP="001A1E5F">
      <w:pPr>
        <w:jc w:val="center"/>
      </w:pPr>
      <w:r>
        <w:rPr>
          <w:rFonts w:hint="eastAsia"/>
        </w:rPr>
        <w:t>図</w:t>
      </w:r>
      <w:r w:rsidR="007467A2">
        <w:rPr>
          <w:rFonts w:hint="eastAsia"/>
        </w:rPr>
        <w:t>10</w:t>
      </w:r>
      <w:r>
        <w:rPr>
          <w:rFonts w:hint="eastAsia"/>
        </w:rPr>
        <w:t xml:space="preserve"> </w:t>
      </w:r>
      <w:r>
        <w:rPr>
          <w:rFonts w:hint="eastAsia"/>
        </w:rPr>
        <w:t>振興ゲーム</w:t>
      </w:r>
      <w:r>
        <w:rPr>
          <w:rFonts w:hint="eastAsia"/>
        </w:rPr>
        <w:t>3</w:t>
      </w:r>
      <w:r>
        <w:rPr>
          <w:rFonts w:hint="eastAsia"/>
        </w:rPr>
        <w:t>社の連結営業利益</w:t>
      </w:r>
    </w:p>
    <w:p w:rsidR="00CB315E" w:rsidRDefault="00CB315E" w:rsidP="001A1E5F">
      <w:pPr>
        <w:jc w:val="center"/>
      </w:pPr>
      <w:r>
        <w:rPr>
          <w:rFonts w:hint="eastAsia"/>
        </w:rPr>
        <w:t>Sankei Biz</w:t>
      </w:r>
      <w:r>
        <w:rPr>
          <w:rFonts w:hint="eastAsia"/>
        </w:rPr>
        <w:t>記事より。</w:t>
      </w:r>
    </w:p>
    <w:p w:rsidR="00CB315E" w:rsidRDefault="00CB315E" w:rsidP="00CB315E"/>
    <w:p w:rsidR="001A1E5F" w:rsidRDefault="001A1E5F" w:rsidP="00CB315E"/>
    <w:p w:rsidR="001A1E5F" w:rsidRDefault="001A1E5F" w:rsidP="00CB315E"/>
    <w:p w:rsidR="001A1E5F" w:rsidRDefault="001A1E5F" w:rsidP="00CB315E"/>
    <w:p w:rsidR="00CB315E" w:rsidRDefault="001F7FA8" w:rsidP="00CB315E">
      <w:r>
        <w:rPr>
          <w:rFonts w:hint="eastAsia"/>
        </w:rPr>
        <w:t>4.</w:t>
      </w:r>
      <w:r w:rsidR="00CB315E">
        <w:rPr>
          <w:rFonts w:hint="eastAsia"/>
        </w:rPr>
        <w:t>2</w:t>
      </w:r>
      <w:r w:rsidR="00283525">
        <w:rPr>
          <w:rFonts w:hint="eastAsia"/>
        </w:rPr>
        <w:t>無料ゲームアプリ</w:t>
      </w:r>
      <w:r w:rsidR="00CB315E">
        <w:rPr>
          <w:rFonts w:hint="eastAsia"/>
        </w:rPr>
        <w:t>の課金問題</w:t>
      </w:r>
    </w:p>
    <w:p w:rsidR="00CB315E" w:rsidRDefault="00CB315E" w:rsidP="001A1E5F">
      <w:pPr>
        <w:ind w:firstLineChars="100" w:firstLine="210"/>
      </w:pPr>
      <w:r>
        <w:rPr>
          <w:rFonts w:hint="eastAsia"/>
        </w:rPr>
        <w:t>ソーシャルゲームの頃から、上記でも述べたが、過剰な課金演出が問題となってきた。ソーシャルゲームにおけるアイテム課金の仕組みの一つであったガチャのようにランダムに入手できるアイテムのうち、特定の複数アイテムをすべて揃える</w:t>
      </w:r>
      <w:r>
        <w:rPr>
          <w:rFonts w:hint="eastAsia"/>
        </w:rPr>
        <w:t>(</w:t>
      </w:r>
      <w:r>
        <w:rPr>
          <w:rFonts w:hint="eastAsia"/>
        </w:rPr>
        <w:t>コンプリートする</w:t>
      </w:r>
      <w:r>
        <w:rPr>
          <w:rFonts w:hint="eastAsia"/>
        </w:rPr>
        <w:t>)</w:t>
      </w:r>
      <w:r>
        <w:rPr>
          <w:rFonts w:hint="eastAsia"/>
        </w:rPr>
        <w:t>ことで稀少アイテムを入手できるシステム、コンプリートガチャ</w:t>
      </w:r>
      <w:r>
        <w:rPr>
          <w:rFonts w:hint="eastAsia"/>
        </w:rPr>
        <w:t>(</w:t>
      </w:r>
      <w:r>
        <w:rPr>
          <w:rFonts w:hint="eastAsia"/>
        </w:rPr>
        <w:t>コンプガチャ</w:t>
      </w:r>
      <w:r>
        <w:rPr>
          <w:rFonts w:hint="eastAsia"/>
        </w:rPr>
        <w:t>)</w:t>
      </w:r>
      <w:r>
        <w:rPr>
          <w:rFonts w:hint="eastAsia"/>
        </w:rPr>
        <w:t>が問題となったことは記憶に新しい。</w:t>
      </w:r>
    </w:p>
    <w:p w:rsidR="00CB315E" w:rsidRDefault="00CB315E" w:rsidP="001A1E5F">
      <w:pPr>
        <w:ind w:firstLineChars="100" w:firstLine="210"/>
      </w:pPr>
      <w:r>
        <w:rPr>
          <w:rFonts w:hint="eastAsia"/>
        </w:rPr>
        <w:t>特定のカードやアバターのようなゲーム内アイテムを手に入れようと思っても、ガチャの場合は欲しいアイテムを直接購入することはできない。欲しいアイテムがある場合は、くじを引くようにそれが当たるまで何度もガチャを行う権利を有料または無料で購入する事になる。特にコンプリートガチャの場合は、目的となる希少アイテムを手に入れるために、ガチャを通して出る複数の特定アイテムをすべて揃えなければならず、揃うまでに多数の重複するアイテムを購入することになる。それによりユーザーへ多額の課金が発生する事が多く問題となったのである。</w:t>
      </w:r>
    </w:p>
    <w:p w:rsidR="00CB315E" w:rsidRDefault="00CB315E" w:rsidP="001A1E5F">
      <w:pPr>
        <w:ind w:firstLineChars="100" w:firstLine="210"/>
      </w:pPr>
      <w:r>
        <w:rPr>
          <w:rFonts w:hint="eastAsia"/>
        </w:rPr>
        <w:t>コンプガチャ問題以降には、これはオンラインゲームではあるが、基本無料である機動戦士ガンダムオンラインというゲームのガチャ確立</w:t>
      </w:r>
      <w:r>
        <w:rPr>
          <w:rFonts w:hint="eastAsia"/>
        </w:rPr>
        <w:t>(</w:t>
      </w:r>
      <w:r>
        <w:rPr>
          <w:rFonts w:hint="eastAsia"/>
        </w:rPr>
        <w:t>アイテムが当たる確率</w:t>
      </w:r>
      <w:r>
        <w:rPr>
          <w:rFonts w:hint="eastAsia"/>
        </w:rPr>
        <w:t>)</w:t>
      </w:r>
      <w:r>
        <w:rPr>
          <w:rFonts w:hint="eastAsia"/>
        </w:rPr>
        <w:t>がバクによって表示されてしまい、その確率のあまりの低さ</w:t>
      </w:r>
      <w:r>
        <w:rPr>
          <w:rFonts w:hint="eastAsia"/>
        </w:rPr>
        <w:t>(</w:t>
      </w:r>
      <w:r>
        <w:rPr>
          <w:rFonts w:hint="eastAsia"/>
        </w:rPr>
        <w:t>当たる確率は高くて</w:t>
      </w:r>
      <w:r>
        <w:rPr>
          <w:rFonts w:hint="eastAsia"/>
        </w:rPr>
        <w:t>3</w:t>
      </w:r>
      <w:r>
        <w:rPr>
          <w:rFonts w:hint="eastAsia"/>
        </w:rPr>
        <w:t>％、最低が約</w:t>
      </w:r>
      <w:r>
        <w:rPr>
          <w:rFonts w:hint="eastAsia"/>
        </w:rPr>
        <w:t>0.45</w:t>
      </w:r>
      <w:r>
        <w:rPr>
          <w:rFonts w:hint="eastAsia"/>
        </w:rPr>
        <w:t>％など</w:t>
      </w:r>
      <w:r>
        <w:rPr>
          <w:rFonts w:hint="eastAsia"/>
        </w:rPr>
        <w:t>)</w:t>
      </w:r>
      <w:r>
        <w:rPr>
          <w:rFonts w:hint="eastAsia"/>
        </w:rPr>
        <w:t>にプレーヤーが怒り炎上するということもあった。プレーヤーの中には「ソーシャルではこれが普通だ」と恐ろしいコメントを残すものもいた。</w:t>
      </w:r>
    </w:p>
    <w:p w:rsidR="00CB315E" w:rsidRDefault="00CB315E" w:rsidP="001A1E5F">
      <w:pPr>
        <w:ind w:firstLineChars="100" w:firstLine="210"/>
      </w:pPr>
      <w:r>
        <w:rPr>
          <w:rFonts w:hint="eastAsia"/>
        </w:rPr>
        <w:t>その恐ろしいアイテム課金の面でもこれまでのソーシャルゲームとは一味違う姿勢を見せたのはパズドラであった。パズドラは過剰な課金演出を伴わない「ポカポカ運営」を行っている。それは「長く遊んでいるユーザーはいずれ課金してくれます」というスタイルであり、課金を急がせず、無料でも長く楽しめるゲームを提供することで、もっと長期的な視野で課金に誘導していこうというものである。これについては「結局課金させようとしているのは変わらないだろ」という意見もあるが、それまで主流だった射倖心を煽りに煽る課金演出と小細工によって、早急に高額課金に導こうとするやり方とは大きく異なっている。また、上記の「無料でも長く楽しめるゲーム」を実現するために、パズドラは定期的にプレーヤーに課金アイテム対象となるもの</w:t>
      </w:r>
      <w:r>
        <w:rPr>
          <w:rFonts w:hint="eastAsia"/>
        </w:rPr>
        <w:t>(</w:t>
      </w:r>
      <w:r>
        <w:rPr>
          <w:rFonts w:hint="eastAsia"/>
        </w:rPr>
        <w:t>レアガチャを回すために必要なアイテム</w:t>
      </w:r>
      <w:r>
        <w:rPr>
          <w:rFonts w:hint="eastAsia"/>
        </w:rPr>
        <w:t>)</w:t>
      </w:r>
      <w:r>
        <w:rPr>
          <w:rFonts w:hint="eastAsia"/>
        </w:rPr>
        <w:t>を配布することによってプレーヤーに課金を強く意識させないことで固定ユーザーを獲得しようとした。</w:t>
      </w:r>
    </w:p>
    <w:p w:rsidR="00CB315E" w:rsidRDefault="00CB315E" w:rsidP="001A1E5F">
      <w:pPr>
        <w:ind w:firstLineChars="100" w:firstLine="210"/>
      </w:pPr>
      <w:r>
        <w:rPr>
          <w:rFonts w:hint="eastAsia"/>
        </w:rPr>
        <w:t>しかもそれは単なる提言ではなく、実際に結果を出したものであったため、業界に与えたインパクトは非常に大きかったと思われ、このスタイルはパズドラヒット以降多くの</w:t>
      </w:r>
      <w:r w:rsidR="00283525">
        <w:rPr>
          <w:rFonts w:hint="eastAsia"/>
        </w:rPr>
        <w:t>無料ゲームアプリ</w:t>
      </w:r>
      <w:r>
        <w:rPr>
          <w:rFonts w:hint="eastAsia"/>
        </w:rPr>
        <w:t>に採用されている。</w:t>
      </w:r>
    </w:p>
    <w:p w:rsidR="00CB315E" w:rsidRDefault="00CB315E" w:rsidP="001A1E5F">
      <w:pPr>
        <w:ind w:firstLineChars="100" w:firstLine="210"/>
      </w:pPr>
      <w:r>
        <w:rPr>
          <w:rFonts w:hint="eastAsia"/>
        </w:rPr>
        <w:t>課金は自己責任といわれてしまえばそれまでだが、またコンプガチャのような悪質な課金スタイルが生まれないよう、ゲームメーカー側は注意しなければならない。</w:t>
      </w:r>
    </w:p>
    <w:p w:rsidR="00CB315E" w:rsidRDefault="00CB315E" w:rsidP="00CB315E"/>
    <w:p w:rsidR="00CB315E" w:rsidRDefault="001F7FA8" w:rsidP="00CB315E">
      <w:r>
        <w:rPr>
          <w:rFonts w:hint="eastAsia"/>
        </w:rPr>
        <w:t>4.</w:t>
      </w:r>
      <w:r w:rsidR="00CB315E">
        <w:rPr>
          <w:rFonts w:hint="eastAsia"/>
        </w:rPr>
        <w:t>3</w:t>
      </w:r>
      <w:r w:rsidR="00CB315E">
        <w:rPr>
          <w:rFonts w:hint="eastAsia"/>
        </w:rPr>
        <w:t>家庭用ゲーム機のこれから</w:t>
      </w:r>
    </w:p>
    <w:p w:rsidR="00CB315E" w:rsidRDefault="00CB315E" w:rsidP="00CB315E">
      <w:r>
        <w:rPr>
          <w:rFonts w:hint="eastAsia"/>
        </w:rPr>
        <w:t>第三章では、任天堂を例に挙げて家庭用ゲームハード・ソフトの不振について述べたが、任天堂以外のハード制作会社は一概に「不振」だとはいえない。</w:t>
      </w:r>
    </w:p>
    <w:p w:rsidR="00CB315E" w:rsidRDefault="00CB315E" w:rsidP="00CB315E">
      <w:r>
        <w:rPr>
          <w:rFonts w:hint="eastAsia"/>
        </w:rPr>
        <w:t>ソニーが昨年</w:t>
      </w:r>
      <w:r>
        <w:rPr>
          <w:rFonts w:hint="eastAsia"/>
        </w:rPr>
        <w:t>11</w:t>
      </w:r>
      <w:r>
        <w:rPr>
          <w:rFonts w:hint="eastAsia"/>
        </w:rPr>
        <w:t>月</w:t>
      </w:r>
      <w:r>
        <w:rPr>
          <w:rFonts w:hint="eastAsia"/>
        </w:rPr>
        <w:t>15</w:t>
      </w:r>
      <w:r>
        <w:rPr>
          <w:rFonts w:hint="eastAsia"/>
        </w:rPr>
        <w:t>日に欧米で発売した据え置き型ゲーム機「プレイステーション</w:t>
      </w:r>
      <w:r>
        <w:rPr>
          <w:rFonts w:hint="eastAsia"/>
        </w:rPr>
        <w:t>4</w:t>
      </w:r>
      <w:r>
        <w:rPr>
          <w:rFonts w:hint="eastAsia"/>
        </w:rPr>
        <w:t>」は空前の売り上げを記録している。</w:t>
      </w:r>
      <w:r>
        <w:rPr>
          <w:rFonts w:hint="eastAsia"/>
        </w:rPr>
        <w:t>1</w:t>
      </w:r>
      <w:r>
        <w:rPr>
          <w:rFonts w:hint="eastAsia"/>
        </w:rPr>
        <w:t>カ月強で</w:t>
      </w:r>
      <w:r>
        <w:rPr>
          <w:rFonts w:hint="eastAsia"/>
        </w:rPr>
        <w:t>420</w:t>
      </w:r>
      <w:r>
        <w:rPr>
          <w:rFonts w:hint="eastAsia"/>
        </w:rPr>
        <w:t>万台を販売し、</w:t>
      </w:r>
      <w:r>
        <w:rPr>
          <w:rFonts w:hint="eastAsia"/>
        </w:rPr>
        <w:t>1</w:t>
      </w:r>
      <w:r>
        <w:rPr>
          <w:rFonts w:hint="eastAsia"/>
        </w:rPr>
        <w:t>年先行して発売した</w:t>
      </w:r>
      <w:r>
        <w:rPr>
          <w:rFonts w:hint="eastAsia"/>
        </w:rPr>
        <w:t>WiiU</w:t>
      </w:r>
      <w:r>
        <w:rPr>
          <w:rFonts w:hint="eastAsia"/>
        </w:rPr>
        <w:t>の累計販売を抜き去る勢いで売れ続けている。マイクロソフトが</w:t>
      </w:r>
      <w:r>
        <w:rPr>
          <w:rFonts w:hint="eastAsia"/>
        </w:rPr>
        <w:t>11</w:t>
      </w:r>
      <w:r>
        <w:rPr>
          <w:rFonts w:hint="eastAsia"/>
        </w:rPr>
        <w:t>月</w:t>
      </w:r>
      <w:r>
        <w:rPr>
          <w:rFonts w:hint="eastAsia"/>
        </w:rPr>
        <w:t>22</w:t>
      </w:r>
      <w:r>
        <w:rPr>
          <w:rFonts w:hint="eastAsia"/>
        </w:rPr>
        <w:t>日に発売した「</w:t>
      </w:r>
      <w:r>
        <w:rPr>
          <w:rFonts w:hint="eastAsia"/>
        </w:rPr>
        <w:t>XboxOne</w:t>
      </w:r>
      <w:r>
        <w:rPr>
          <w:rFonts w:hint="eastAsia"/>
        </w:rPr>
        <w:t>」も</w:t>
      </w:r>
      <w:r>
        <w:rPr>
          <w:rFonts w:hint="eastAsia"/>
        </w:rPr>
        <w:t>12</w:t>
      </w:r>
      <w:r>
        <w:rPr>
          <w:rFonts w:hint="eastAsia"/>
        </w:rPr>
        <w:t>月</w:t>
      </w:r>
      <w:r>
        <w:rPr>
          <w:rFonts w:hint="eastAsia"/>
        </w:rPr>
        <w:t>11</w:t>
      </w:r>
      <w:r>
        <w:rPr>
          <w:rFonts w:hint="eastAsia"/>
        </w:rPr>
        <w:t>日には販売台数が</w:t>
      </w:r>
      <w:r>
        <w:rPr>
          <w:rFonts w:hint="eastAsia"/>
        </w:rPr>
        <w:t>200</w:t>
      </w:r>
      <w:r>
        <w:rPr>
          <w:rFonts w:hint="eastAsia"/>
        </w:rPr>
        <w:t>万台を突破したという。この</w:t>
      </w:r>
      <w:r>
        <w:rPr>
          <w:rFonts w:hint="eastAsia"/>
        </w:rPr>
        <w:t>PS4</w:t>
      </w:r>
      <w:r>
        <w:rPr>
          <w:rFonts w:hint="eastAsia"/>
        </w:rPr>
        <w:t>と</w:t>
      </w:r>
      <w:r>
        <w:rPr>
          <w:rFonts w:hint="eastAsia"/>
        </w:rPr>
        <w:t>XboxOne</w:t>
      </w:r>
      <w:r>
        <w:rPr>
          <w:rFonts w:hint="eastAsia"/>
        </w:rPr>
        <w:t>のヒットは、スマホが浸透してもゲーム専用機にいまだ潜在需要があることを証明してみせた。日本でも特に</w:t>
      </w:r>
      <w:r>
        <w:rPr>
          <w:rFonts w:hint="eastAsia"/>
        </w:rPr>
        <w:t>PS4</w:t>
      </w:r>
      <w:r>
        <w:rPr>
          <w:rFonts w:hint="eastAsia"/>
        </w:rPr>
        <w:t>の注目度は高く、</w:t>
      </w:r>
      <w:r>
        <w:rPr>
          <w:rFonts w:hint="eastAsia"/>
        </w:rPr>
        <w:t>2</w:t>
      </w:r>
      <w:r>
        <w:rPr>
          <w:rFonts w:hint="eastAsia"/>
        </w:rPr>
        <w:t>月の発売日には大きな話題となることだろう。また、ソニーはインターネットを通じて情報を処理する「クラウド」技術を活用してゲームを配信する新たなサービス「プレイステーション</w:t>
      </w:r>
      <w:r>
        <w:rPr>
          <w:rFonts w:hint="eastAsia"/>
        </w:rPr>
        <w:t>(PS)</w:t>
      </w:r>
      <w:r>
        <w:rPr>
          <w:rFonts w:hint="eastAsia"/>
        </w:rPr>
        <w:t>ナウ」を米国で今夏に始めることを明らかにした。最新の家庭用据え置き型ゲーム機「</w:t>
      </w:r>
      <w:r>
        <w:rPr>
          <w:rFonts w:hint="eastAsia"/>
        </w:rPr>
        <w:t>PS4</w:t>
      </w:r>
      <w:r>
        <w:rPr>
          <w:rFonts w:hint="eastAsia"/>
        </w:rPr>
        <w:t>」だけでなく、テレビやスマートフォンへも配信が可能で、ゲーム専用機との垣根を取り払うことでコンテンツの拡販につなげたい考え。多くのユーザーを取り込むため、米アップルのスマホ</w:t>
      </w:r>
      <w:r>
        <w:rPr>
          <w:rFonts w:hint="eastAsia"/>
        </w:rPr>
        <w:t>iPhone</w:t>
      </w:r>
      <w:r>
        <w:rPr>
          <w:rFonts w:hint="eastAsia"/>
        </w:rPr>
        <w:t>など有力なライバル機種も含め、他社のスマホやタブレット端末への対応も想定している。クラウドでのゲーム配信は次世代ゲームの主流になるとみられており、競合の米マイクロソフトも参入する方針を示している。その時代の最先端をいく</w:t>
      </w:r>
      <w:r>
        <w:rPr>
          <w:rFonts w:hint="eastAsia"/>
        </w:rPr>
        <w:t>2</w:t>
      </w:r>
      <w:r>
        <w:rPr>
          <w:rFonts w:hint="eastAsia"/>
        </w:rPr>
        <w:t>社の姿勢はゲーマーの支持を集める。</w:t>
      </w:r>
    </w:p>
    <w:p w:rsidR="00CB315E" w:rsidRDefault="00CB315E" w:rsidP="00CB315E">
      <w:r>
        <w:rPr>
          <w:rFonts w:hint="eastAsia"/>
        </w:rPr>
        <w:t>デジタルゲームにそのシェアを奪われつつある感のある家庭用ゲームだが、これら話題性のあるゲーム機の販売やクラウド技術などを利用した新たな取り組みにより、来年以降どのような巻き返しを図れるか、注目が集まる。</w:t>
      </w:r>
    </w:p>
    <w:p w:rsidR="00462E10" w:rsidRDefault="00462E10" w:rsidP="00CB315E"/>
    <w:p w:rsidR="00CB315E" w:rsidRDefault="001F7FA8" w:rsidP="00CB315E">
      <w:r>
        <w:rPr>
          <w:rFonts w:hint="eastAsia"/>
        </w:rPr>
        <w:t>4.</w:t>
      </w:r>
      <w:r w:rsidR="00CB315E">
        <w:rPr>
          <w:rFonts w:hint="eastAsia"/>
        </w:rPr>
        <w:t>4</w:t>
      </w:r>
      <w:r w:rsidR="00CB315E">
        <w:rPr>
          <w:rFonts w:hint="eastAsia"/>
        </w:rPr>
        <w:t>スマホゲームの海外展開について</w:t>
      </w:r>
    </w:p>
    <w:p w:rsidR="00CB315E" w:rsidRDefault="00CB315E" w:rsidP="00CB315E">
      <w:r>
        <w:rPr>
          <w:rFonts w:hint="eastAsia"/>
        </w:rPr>
        <w:t>上記のとおり、日本の会社であるソニーが日本に先駆けて発売した</w:t>
      </w:r>
      <w:r>
        <w:rPr>
          <w:rFonts w:hint="eastAsia"/>
        </w:rPr>
        <w:t>PS4</w:t>
      </w:r>
      <w:r>
        <w:rPr>
          <w:rFonts w:hint="eastAsia"/>
        </w:rPr>
        <w:t>は海外で高い売り上げを誇り、ソフトではスーパーマリオブラザーズなどのマリオシリーズやポケットモンスターシリーズ、キングダムハーツシリーズなどが海外で高い評価を得て、グローバルランキングでも多くの日本のソフトがトップにランクインしている。</w:t>
      </w:r>
    </w:p>
    <w:p w:rsidR="00CB315E" w:rsidRDefault="00CB315E" w:rsidP="00CB315E">
      <w:r>
        <w:rPr>
          <w:rFonts w:hint="eastAsia"/>
        </w:rPr>
        <w:t>一方、日本のスマホゲームが海外でヒットしているという情報はあまり私たちに耳に入ってこない。ソーシャルゲームでは、グリーと</w:t>
      </w:r>
      <w:r>
        <w:rPr>
          <w:rFonts w:hint="eastAsia"/>
        </w:rPr>
        <w:t>DeNA</w:t>
      </w:r>
      <w:r>
        <w:rPr>
          <w:rFonts w:hint="eastAsia"/>
        </w:rPr>
        <w:t>が海外進出をするもなかなか結果を残せず、特にグリーは</w:t>
      </w:r>
      <w:r>
        <w:rPr>
          <w:rFonts w:hint="eastAsia"/>
        </w:rPr>
        <w:t>2013</w:t>
      </w:r>
      <w:r>
        <w:rPr>
          <w:rFonts w:hint="eastAsia"/>
        </w:rPr>
        <w:t>年夏には中国、イギリス、オランダ、ブラジル、ドバイの拠点を閉鎖し、現在、海外の開発拠点として残るのは米国、カナダ、韓国のみとなっている。</w:t>
      </w:r>
      <w:r>
        <w:rPr>
          <w:rFonts w:hint="eastAsia"/>
        </w:rPr>
        <w:t>DeNA</w:t>
      </w:r>
      <w:r>
        <w:rPr>
          <w:rFonts w:hint="eastAsia"/>
        </w:rPr>
        <w:t>のスマホ向けゲーム「進撃のバハムート」は全米の</w:t>
      </w:r>
      <w:r>
        <w:rPr>
          <w:rFonts w:hint="eastAsia"/>
        </w:rPr>
        <w:t>App Store</w:t>
      </w:r>
      <w:r>
        <w:rPr>
          <w:rFonts w:hint="eastAsia"/>
        </w:rPr>
        <w:t>で一時</w:t>
      </w:r>
      <w:r>
        <w:rPr>
          <w:rFonts w:hint="eastAsia"/>
        </w:rPr>
        <w:t>1</w:t>
      </w:r>
      <w:r>
        <w:rPr>
          <w:rFonts w:hint="eastAsia"/>
        </w:rPr>
        <w:t>位を取ったこともあったが、その勢いも長くは続かず早々に失速した。</w:t>
      </w:r>
    </w:p>
    <w:p w:rsidR="00CB315E" w:rsidRDefault="00CB315E" w:rsidP="00CB315E">
      <w:r>
        <w:rPr>
          <w:rFonts w:hint="eastAsia"/>
        </w:rPr>
        <w:t>また、日本で大ヒットしたパズドラも海外では不調のようだ。アメリカメディアがあげる不人気の理由としては、①オフラインでプレイし続けられない②モンスターを強化するのが大変③ガチャシステムが複雑。イベントが多く、いつやったらいいかわからない④世界観がむちゃくちゃ。日本神話の神様の中にアングリーバードやバットマンがいるのは変⑤作りが簡素。</w:t>
      </w:r>
      <w:r>
        <w:rPr>
          <w:rFonts w:hint="eastAsia"/>
        </w:rPr>
        <w:t>BGM</w:t>
      </w:r>
      <w:r>
        <w:rPr>
          <w:rFonts w:hint="eastAsia"/>
        </w:rPr>
        <w:t>が少なく、攻撃時の演出、ダンジョンのグラフィックが貧相。ストーリーもない、ということがあげられた。また、ユーザーの意見には「一週間でこのゲームをやめた理由は、ダンジョンをクリアする時間が長くなってきたからだ。やめるときは一つのダンジョンに</w:t>
      </w:r>
      <w:r>
        <w:rPr>
          <w:rFonts w:hint="eastAsia"/>
        </w:rPr>
        <w:t>30</w:t>
      </w:r>
      <w:r>
        <w:rPr>
          <w:rFonts w:hint="eastAsia"/>
        </w:rPr>
        <w:t>分くらいかかってた。それだけ時間がかかるものは家庭用ゲーム機かパソコンでやるよ」、「アメリカの携帯ゲーム市場でキャンディークラッシュみたいなゲームがトップになるのは男性より女性のほうがお金を使っているからだな。女性にはドラゴンよりキャンディーのほうが受ける」など、日本との価値観の違いが浮き彫りとなった。後者の意見に関しては、なるほど、海外初のパズルゲームにはキャンディークラッシュをはじめビジュエルドという宝石を崩していくパズルゲームなど、きれいでかわいらしいものが多く、パズルゲームは海外では女性向けのような空気があるのかもしれない。日本のスマホゲームメーカーはもっと海外の市場傾向を詳しく調査する必要があるだろう。</w:t>
      </w:r>
    </w:p>
    <w:p w:rsidR="00CB315E" w:rsidRDefault="00CB315E" w:rsidP="00CB315E">
      <w:r>
        <w:rPr>
          <w:rFonts w:hint="eastAsia"/>
        </w:rPr>
        <w:t>【終わりに】</w:t>
      </w:r>
    </w:p>
    <w:p w:rsidR="00643ED9" w:rsidRDefault="00CB315E" w:rsidP="00643ED9">
      <w:pPr>
        <w:ind w:firstLineChars="100" w:firstLine="210"/>
      </w:pPr>
      <w:r>
        <w:rPr>
          <w:rFonts w:hint="eastAsia"/>
        </w:rPr>
        <w:t>ゲーム業界について調べていて思ったのは、とにかくゲーム業界のトレンド変化のペースがとてもはやいということである。こうして論文を書いている間にも、スマホ向けゲームアプリに参入はなしかと思われていた任天堂が、</w:t>
      </w:r>
      <w:r>
        <w:rPr>
          <w:rFonts w:hint="eastAsia"/>
        </w:rPr>
        <w:t>26</w:t>
      </w:r>
      <w:r>
        <w:rPr>
          <w:rFonts w:hint="eastAsia"/>
        </w:rPr>
        <w:t>年</w:t>
      </w:r>
      <w:r>
        <w:rPr>
          <w:rFonts w:hint="eastAsia"/>
        </w:rPr>
        <w:t>1</w:t>
      </w:r>
      <w:r>
        <w:rPr>
          <w:rFonts w:hint="eastAsia"/>
        </w:rPr>
        <w:t>月</w:t>
      </w:r>
      <w:r>
        <w:rPr>
          <w:rFonts w:hint="eastAsia"/>
        </w:rPr>
        <w:t>30</w:t>
      </w:r>
      <w:r>
        <w:rPr>
          <w:rFonts w:hint="eastAsia"/>
        </w:rPr>
        <w:t>日、ついに年内に「マリオ」などの人気キャラクターも使用したアプリを、年内に配信することを決めた。また、テーマを決めたばかりのときは、これからゲーム業界はスマホゲームが席巻していくものだと思ったのだが、パズドラが</w:t>
      </w:r>
      <w:r>
        <w:rPr>
          <w:rFonts w:hint="eastAsia"/>
        </w:rPr>
        <w:t>3DS</w:t>
      </w:r>
      <w:r>
        <w:rPr>
          <w:rFonts w:hint="eastAsia"/>
        </w:rPr>
        <w:t>用ソフト「パズドラ</w:t>
      </w:r>
      <w:r>
        <w:rPr>
          <w:rFonts w:hint="eastAsia"/>
        </w:rPr>
        <w:t>Z</w:t>
      </w:r>
      <w:r>
        <w:rPr>
          <w:rFonts w:hint="eastAsia"/>
        </w:rPr>
        <w:t>」として家庭用ゲームソフト化され</w:t>
      </w:r>
      <w:r>
        <w:rPr>
          <w:rFonts w:hint="eastAsia"/>
        </w:rPr>
        <w:t>100</w:t>
      </w:r>
      <w:r>
        <w:rPr>
          <w:rFonts w:hint="eastAsia"/>
        </w:rPr>
        <w:t>万本以上を売り上げたことや、本文でも述べたように</w:t>
      </w:r>
      <w:r>
        <w:rPr>
          <w:rFonts w:hint="eastAsia"/>
        </w:rPr>
        <w:t>PS4</w:t>
      </w:r>
      <w:r>
        <w:rPr>
          <w:rFonts w:hint="eastAsia"/>
        </w:rPr>
        <w:t>や</w:t>
      </w:r>
      <w:r>
        <w:rPr>
          <w:rFonts w:hint="eastAsia"/>
        </w:rPr>
        <w:t>XboxOne</w:t>
      </w:r>
      <w:r>
        <w:rPr>
          <w:rFonts w:hint="eastAsia"/>
        </w:rPr>
        <w:t>が海外で大きな売り上げを記録したことなどをみてそうでもないのではないかと思い直した。</w:t>
      </w:r>
    </w:p>
    <w:p w:rsidR="00CB315E" w:rsidRDefault="00643ED9" w:rsidP="00643ED9">
      <w:pPr>
        <w:ind w:firstLineChars="100" w:firstLine="210"/>
      </w:pPr>
      <w:r>
        <w:rPr>
          <w:rFonts w:hint="eastAsia"/>
        </w:rPr>
        <w:t>変化が早いのは、他社との競争のために各社が面白さを追求するからである。</w:t>
      </w:r>
      <w:r w:rsidR="00CB315E">
        <w:rPr>
          <w:rFonts w:hint="eastAsia"/>
        </w:rPr>
        <w:t>マイナビが調査した「</w:t>
      </w:r>
      <w:r w:rsidR="00CB315E">
        <w:rPr>
          <w:rFonts w:hint="eastAsia"/>
        </w:rPr>
        <w:t>2013</w:t>
      </w:r>
      <w:r w:rsidR="00CB315E">
        <w:rPr>
          <w:rFonts w:hint="eastAsia"/>
        </w:rPr>
        <w:t>年で一番おもしろかったゲームは？」というアンケートでも</w:t>
      </w:r>
      <w:r w:rsidR="00CB315E">
        <w:rPr>
          <w:rFonts w:hint="eastAsia"/>
        </w:rPr>
        <w:t>1</w:t>
      </w:r>
      <w:r w:rsidR="00CB315E">
        <w:rPr>
          <w:rFonts w:hint="eastAsia"/>
        </w:rPr>
        <w:t>位がポケモン、</w:t>
      </w:r>
      <w:r w:rsidR="00CB315E">
        <w:rPr>
          <w:rFonts w:hint="eastAsia"/>
        </w:rPr>
        <w:t>2</w:t>
      </w:r>
      <w:r w:rsidR="00CB315E">
        <w:rPr>
          <w:rFonts w:hint="eastAsia"/>
        </w:rPr>
        <w:t>位がモンスターハンターとワンツーは家庭用ゲームソフトが死守している。時点でパズドラ、</w:t>
      </w:r>
      <w:r w:rsidR="00CB315E">
        <w:rPr>
          <w:rFonts w:hint="eastAsia"/>
        </w:rPr>
        <w:t>LINE</w:t>
      </w:r>
      <w:r w:rsidR="00CB315E">
        <w:rPr>
          <w:rFonts w:hint="eastAsia"/>
        </w:rPr>
        <w:t>ポコパンがランクインしているものの、それ以外はほとんど家庭用ゲームソフトがランキングに名を連ねていた。最近のゲームプレーヤーはゲームの形態にこだわらず、遊びたければ必ず購入する傾向があるという。逆を言えば、どのゲーム市場も売れないソフトが命取りになりかねないのである。</w:t>
      </w:r>
    </w:p>
    <w:p w:rsidR="00CB315E" w:rsidRDefault="00643ED9" w:rsidP="00CB315E">
      <w:r>
        <w:rPr>
          <w:rFonts w:hint="eastAsia"/>
        </w:rPr>
        <w:t xml:space="preserve">　も</w:t>
      </w:r>
      <w:r w:rsidR="00CB315E">
        <w:rPr>
          <w:rFonts w:hint="eastAsia"/>
        </w:rPr>
        <w:t>ちろん</w:t>
      </w:r>
      <w:r>
        <w:rPr>
          <w:rFonts w:hint="eastAsia"/>
        </w:rPr>
        <w:t>、スマ</w:t>
      </w:r>
      <w:r w:rsidR="00CB315E">
        <w:rPr>
          <w:rFonts w:hint="eastAsia"/>
        </w:rPr>
        <w:t>ホゲームもまだまだ進化の余地を残している。</w:t>
      </w:r>
      <w:r w:rsidR="00CB315E">
        <w:rPr>
          <w:rFonts w:hint="eastAsia"/>
        </w:rPr>
        <w:t>2012</w:t>
      </w:r>
      <w:r w:rsidR="00CB315E">
        <w:rPr>
          <w:rFonts w:hint="eastAsia"/>
        </w:rPr>
        <w:t>年</w:t>
      </w:r>
      <w:r w:rsidR="00CB315E">
        <w:rPr>
          <w:rFonts w:hint="eastAsia"/>
        </w:rPr>
        <w:t>4</w:t>
      </w:r>
      <w:r w:rsidR="00CB315E">
        <w:rPr>
          <w:rFonts w:hint="eastAsia"/>
        </w:rPr>
        <w:t>月</w:t>
      </w:r>
      <w:r w:rsidR="00CB315E">
        <w:rPr>
          <w:rFonts w:hint="eastAsia"/>
        </w:rPr>
        <w:t>20</w:t>
      </w:r>
      <w:r w:rsidR="00CB315E">
        <w:rPr>
          <w:rFonts w:hint="eastAsia"/>
        </w:rPr>
        <w:t>日にシンテックから発売されたスマートフォン用コントローラー「</w:t>
      </w:r>
      <w:r w:rsidR="00CB315E">
        <w:rPr>
          <w:rFonts w:hint="eastAsia"/>
        </w:rPr>
        <w:t>SMACON(</w:t>
      </w:r>
      <w:r w:rsidR="00CB315E">
        <w:rPr>
          <w:rFonts w:hint="eastAsia"/>
        </w:rPr>
        <w:t>スマコン</w:t>
      </w:r>
      <w:r w:rsidR="00CB315E">
        <w:rPr>
          <w:rFonts w:hint="eastAsia"/>
        </w:rPr>
        <w:t>)</w:t>
      </w:r>
      <w:r w:rsidR="00CB315E">
        <w:rPr>
          <w:rFonts w:hint="eastAsia"/>
        </w:rPr>
        <w:t>」は、</w:t>
      </w:r>
      <w:r>
        <w:rPr>
          <w:rFonts w:hint="eastAsia"/>
        </w:rPr>
        <w:t>あまり普及していない。</w:t>
      </w:r>
      <w:r>
        <w:rPr>
          <w:rFonts w:hint="eastAsia"/>
        </w:rPr>
        <w:t>12800</w:t>
      </w:r>
      <w:r w:rsidR="00A66745">
        <w:rPr>
          <w:rFonts w:hint="eastAsia"/>
        </w:rPr>
        <w:t>円という価格の高さから消費者受けが悪かった。</w:t>
      </w:r>
      <w:r>
        <w:rPr>
          <w:rFonts w:hint="eastAsia"/>
        </w:rPr>
        <w:t>5000</w:t>
      </w:r>
      <w:r>
        <w:rPr>
          <w:rFonts w:hint="eastAsia"/>
        </w:rPr>
        <w:t>円以下に</w:t>
      </w:r>
      <w:r w:rsidR="00A66745">
        <w:rPr>
          <w:rFonts w:hint="eastAsia"/>
        </w:rPr>
        <w:t>値下げされた後も普及しなかった。</w:t>
      </w:r>
      <w:r w:rsidR="00CB315E">
        <w:rPr>
          <w:rFonts w:hint="eastAsia"/>
        </w:rPr>
        <w:t>もう少し安価になり普及すればスマホアプリゲームにももっと操作性が複雑なものが登場し、コアユーザーやさらなる中間層の取り込みに期待できるのではないだろうか。</w:t>
      </w:r>
    </w:p>
    <w:p w:rsidR="00CB315E" w:rsidRDefault="00CB315E" w:rsidP="00CB315E">
      <w:r>
        <w:rPr>
          <w:rFonts w:hint="eastAsia"/>
        </w:rPr>
        <w:t>これから更に競争が激化していくと予想されるゲーム業界だが、どのように、そしてどのくらい進化していくのかを更に注視していく必要があるだろう。</w:t>
      </w:r>
    </w:p>
    <w:p w:rsidR="00462E10" w:rsidRDefault="00462E10" w:rsidP="00CB315E">
      <w:r w:rsidRPr="00462E10">
        <w:rPr>
          <w:rFonts w:hint="eastAsia"/>
          <w:noProof/>
        </w:rPr>
        <w:drawing>
          <wp:inline distT="0" distB="0" distL="0" distR="0">
            <wp:extent cx="5400040" cy="208248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082486"/>
                    </a:xfrm>
                    <a:prstGeom prst="rect">
                      <a:avLst/>
                    </a:prstGeom>
                    <a:noFill/>
                    <a:ln>
                      <a:noFill/>
                    </a:ln>
                  </pic:spPr>
                </pic:pic>
              </a:graphicData>
            </a:graphic>
          </wp:inline>
        </w:drawing>
      </w:r>
    </w:p>
    <w:p w:rsidR="00CB315E" w:rsidRDefault="00462E10" w:rsidP="007467A2">
      <w:r w:rsidRPr="00462E10">
        <w:rPr>
          <w:rFonts w:hint="eastAsia"/>
          <w:noProof/>
        </w:rPr>
        <w:drawing>
          <wp:inline distT="0" distB="0" distL="0" distR="0">
            <wp:extent cx="5400040" cy="398169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981698"/>
                    </a:xfrm>
                    <a:prstGeom prst="rect">
                      <a:avLst/>
                    </a:prstGeom>
                    <a:noFill/>
                    <a:ln>
                      <a:noFill/>
                    </a:ln>
                  </pic:spPr>
                </pic:pic>
              </a:graphicData>
            </a:graphic>
          </wp:inline>
        </w:drawing>
      </w:r>
    </w:p>
    <w:p w:rsidR="001F7FA8" w:rsidRDefault="001F7FA8">
      <w:pPr>
        <w:widowControl/>
        <w:jc w:val="left"/>
      </w:pPr>
      <w:r>
        <w:br w:type="page"/>
      </w:r>
    </w:p>
    <w:p w:rsidR="00CB315E" w:rsidRDefault="00CB315E" w:rsidP="00CB315E">
      <w:r>
        <w:rPr>
          <w:rFonts w:hint="eastAsia"/>
        </w:rPr>
        <w:t>【参考文献】</w:t>
      </w:r>
    </w:p>
    <w:p w:rsidR="007F3B2C" w:rsidRDefault="002837F5" w:rsidP="007F3B2C">
      <w:pPr>
        <w:ind w:left="420" w:hangingChars="200" w:hanging="420"/>
      </w:pPr>
      <w:r>
        <w:rPr>
          <w:rFonts w:hint="eastAsia"/>
        </w:rPr>
        <w:t>（１）</w:t>
      </w:r>
      <w:r w:rsidR="007F3B2C">
        <w:rPr>
          <w:rFonts w:hint="eastAsia"/>
        </w:rPr>
        <w:t>Apple</w:t>
      </w:r>
      <w:r w:rsidR="007F3B2C">
        <w:rPr>
          <w:rFonts w:hint="eastAsia"/>
        </w:rPr>
        <w:t>の</w:t>
      </w:r>
      <w:r w:rsidR="007F3B2C">
        <w:rPr>
          <w:rFonts w:hint="eastAsia"/>
        </w:rPr>
        <w:t>App Store</w:t>
      </w:r>
      <w:r w:rsidR="007F3B2C">
        <w:rPr>
          <w:rFonts w:hint="eastAsia"/>
        </w:rPr>
        <w:t>ダウンロード総数は</w:t>
      </w:r>
      <w:r w:rsidR="007F3B2C">
        <w:rPr>
          <w:rFonts w:hint="eastAsia"/>
        </w:rPr>
        <w:t>500</w:t>
      </w:r>
      <w:r w:rsidR="007F3B2C">
        <w:rPr>
          <w:rFonts w:hint="eastAsia"/>
        </w:rPr>
        <w:t>億。アプリケーション数が</w:t>
      </w:r>
      <w:r w:rsidR="007F3B2C">
        <w:rPr>
          <w:rFonts w:hint="eastAsia"/>
        </w:rPr>
        <w:t>90</w:t>
      </w:r>
      <w:r w:rsidR="007F3B2C">
        <w:rPr>
          <w:rFonts w:hint="eastAsia"/>
        </w:rPr>
        <w:t>万で、開発者が得た金額は</w:t>
      </w:r>
      <w:r w:rsidR="007F3B2C">
        <w:rPr>
          <w:rFonts w:hint="eastAsia"/>
        </w:rPr>
        <w:t>100</w:t>
      </w:r>
      <w:r w:rsidR="007F3B2C">
        <w:rPr>
          <w:rFonts w:hint="eastAsia"/>
        </w:rPr>
        <w:t>億ドル</w:t>
      </w:r>
      <w:r w:rsidR="007F3B2C">
        <w:rPr>
          <w:rFonts w:hint="eastAsia"/>
        </w:rPr>
        <w:t xml:space="preserve"> Maeda, H</w:t>
      </w:r>
      <w:r w:rsidR="007F3B2C">
        <w:rPr>
          <w:rFonts w:hint="eastAsia"/>
        </w:rPr>
        <w:t>訳、</w:t>
      </w:r>
      <w:r w:rsidR="007F3B2C">
        <w:rPr>
          <w:rFonts w:hint="eastAsia"/>
        </w:rPr>
        <w:t>2013</w:t>
      </w:r>
      <w:r w:rsidR="007F3B2C">
        <w:rPr>
          <w:rFonts w:hint="eastAsia"/>
        </w:rPr>
        <w:t>年</w:t>
      </w:r>
      <w:r w:rsidR="007F3B2C">
        <w:rPr>
          <w:rFonts w:hint="eastAsia"/>
        </w:rPr>
        <w:t>6</w:t>
      </w:r>
      <w:r w:rsidR="007F3B2C">
        <w:rPr>
          <w:rFonts w:hint="eastAsia"/>
        </w:rPr>
        <w:t>月</w:t>
      </w:r>
      <w:r w:rsidR="007F3B2C">
        <w:rPr>
          <w:rFonts w:hint="eastAsia"/>
        </w:rPr>
        <w:t>11</w:t>
      </w:r>
      <w:r w:rsidR="007F3B2C">
        <w:rPr>
          <w:rFonts w:hint="eastAsia"/>
        </w:rPr>
        <w:t>日</w:t>
      </w:r>
    </w:p>
    <w:p w:rsidR="007F3B2C" w:rsidRDefault="001F7FA8" w:rsidP="007F3B2C">
      <w:pPr>
        <w:ind w:leftChars="200" w:left="420"/>
      </w:pPr>
      <w:hyperlink r:id="rId21" w:history="1">
        <w:r w:rsidR="007F3B2C" w:rsidRPr="00F41CD5">
          <w:rPr>
            <w:rStyle w:val="a3"/>
          </w:rPr>
          <w:t>http://jp.techcrunch.com/2013/06/11/20130610apples-app-store-hits-50-billion-downloads-paid-out-10-billion-to-developers/</w:t>
        </w:r>
      </w:hyperlink>
      <w:r w:rsidR="007F3B2C">
        <w:rPr>
          <w:rFonts w:hint="eastAsia"/>
        </w:rPr>
        <w:t xml:space="preserve">　　参照日　</w:t>
      </w:r>
      <w:r w:rsidR="007F3B2C">
        <w:rPr>
          <w:rFonts w:hint="eastAsia"/>
        </w:rPr>
        <w:t>2016</w:t>
      </w:r>
      <w:r w:rsidR="007F3B2C">
        <w:rPr>
          <w:rFonts w:hint="eastAsia"/>
        </w:rPr>
        <w:t>年</w:t>
      </w:r>
      <w:r w:rsidR="007F3B2C">
        <w:rPr>
          <w:rFonts w:hint="eastAsia"/>
        </w:rPr>
        <w:t>12</w:t>
      </w:r>
      <w:r w:rsidR="007F3B2C">
        <w:rPr>
          <w:rFonts w:hint="eastAsia"/>
        </w:rPr>
        <w:t>月</w:t>
      </w:r>
      <w:r w:rsidR="007F3B2C">
        <w:rPr>
          <w:rFonts w:hint="eastAsia"/>
        </w:rPr>
        <w:t>5</w:t>
      </w:r>
      <w:r w:rsidR="007F3B2C">
        <w:rPr>
          <w:rFonts w:hint="eastAsia"/>
        </w:rPr>
        <w:t>日</w:t>
      </w:r>
    </w:p>
    <w:p w:rsidR="007F3B2C" w:rsidRDefault="00F97BF4" w:rsidP="007F3B2C">
      <w:pPr>
        <w:ind w:left="420" w:hangingChars="200" w:hanging="420"/>
      </w:pPr>
      <w:r>
        <w:rPr>
          <w:rFonts w:hint="eastAsia"/>
        </w:rPr>
        <w:t>（</w:t>
      </w:r>
      <w:r>
        <w:rPr>
          <w:rFonts w:hint="eastAsia"/>
        </w:rPr>
        <w:t>2</w:t>
      </w:r>
      <w:r>
        <w:rPr>
          <w:rFonts w:hint="eastAsia"/>
        </w:rPr>
        <w:t>）</w:t>
      </w:r>
      <w:r w:rsidR="007F3B2C">
        <w:rPr>
          <w:rFonts w:hint="eastAsia"/>
        </w:rPr>
        <w:t>MarkeZine</w:t>
      </w:r>
      <w:r w:rsidR="007F3B2C">
        <w:rPr>
          <w:rFonts w:hint="eastAsia"/>
        </w:rPr>
        <w:t>編集</w:t>
      </w:r>
      <w:r w:rsidR="007F3B2C">
        <w:rPr>
          <w:rFonts w:hint="eastAsia"/>
        </w:rPr>
        <w:t xml:space="preserve"> </w:t>
      </w:r>
      <w:r w:rsidR="007F3B2C">
        <w:rPr>
          <w:rFonts w:hint="eastAsia"/>
        </w:rPr>
        <w:t>新しいスマホゲームをはじめたきっかけ、約</w:t>
      </w:r>
      <w:r w:rsidR="007F3B2C">
        <w:rPr>
          <w:rFonts w:hint="eastAsia"/>
        </w:rPr>
        <w:t>3</w:t>
      </w:r>
      <w:r w:rsidR="007F3B2C">
        <w:rPr>
          <w:rFonts w:hint="eastAsia"/>
        </w:rPr>
        <w:t>割が「今遊んでいるゲーム内で表示された広告を見て」</w:t>
      </w:r>
      <w:r w:rsidR="007F3B2C">
        <w:rPr>
          <w:rFonts w:hint="eastAsia"/>
        </w:rPr>
        <w:t xml:space="preserve"> CyberZ</w:t>
      </w:r>
      <w:r w:rsidR="007F3B2C">
        <w:rPr>
          <w:rFonts w:hint="eastAsia"/>
        </w:rPr>
        <w:t>調査</w:t>
      </w:r>
      <w:r w:rsidR="007F3B2C">
        <w:rPr>
          <w:rFonts w:hint="eastAsia"/>
        </w:rPr>
        <w:t xml:space="preserve"> 2015</w:t>
      </w:r>
      <w:r w:rsidR="007F3B2C">
        <w:rPr>
          <w:rFonts w:hint="eastAsia"/>
        </w:rPr>
        <w:t>年</w:t>
      </w:r>
      <w:r w:rsidR="007F3B2C">
        <w:rPr>
          <w:rFonts w:hint="eastAsia"/>
        </w:rPr>
        <w:t>12</w:t>
      </w:r>
      <w:r w:rsidR="007F3B2C">
        <w:rPr>
          <w:rFonts w:hint="eastAsia"/>
        </w:rPr>
        <w:t>月</w:t>
      </w:r>
      <w:r w:rsidR="007F3B2C">
        <w:rPr>
          <w:rFonts w:hint="eastAsia"/>
        </w:rPr>
        <w:t>25</w:t>
      </w:r>
      <w:r w:rsidR="007F3B2C">
        <w:rPr>
          <w:rFonts w:hint="eastAsia"/>
        </w:rPr>
        <w:t>日。</w:t>
      </w:r>
    </w:p>
    <w:p w:rsidR="007F3B2C" w:rsidRDefault="001F7FA8" w:rsidP="007F3B2C">
      <w:pPr>
        <w:ind w:leftChars="200" w:left="420"/>
      </w:pPr>
      <w:hyperlink r:id="rId22" w:history="1">
        <w:r w:rsidR="007F3B2C" w:rsidRPr="00F41CD5">
          <w:rPr>
            <w:rStyle w:val="a3"/>
          </w:rPr>
          <w:t>http://markezine.jp/article/detail/19073</w:t>
        </w:r>
      </w:hyperlink>
      <w:r w:rsidR="007F3B2C">
        <w:rPr>
          <w:rFonts w:hint="eastAsia"/>
        </w:rPr>
        <w:t xml:space="preserve">　　</w:t>
      </w:r>
    </w:p>
    <w:p w:rsidR="004B1B41" w:rsidRDefault="00F97BF4" w:rsidP="004B1B41">
      <w:pPr>
        <w:ind w:left="420" w:hangingChars="200" w:hanging="420"/>
      </w:pPr>
      <w:r>
        <w:rPr>
          <w:rFonts w:hint="eastAsia"/>
        </w:rPr>
        <w:t>（３）</w:t>
      </w:r>
      <w:r w:rsidR="004B1B41">
        <w:rPr>
          <w:rFonts w:hint="eastAsia"/>
        </w:rPr>
        <w:t xml:space="preserve">MMORPG </w:t>
      </w:r>
      <w:r w:rsidR="004B1B41">
        <w:rPr>
          <w:rFonts w:hint="eastAsia"/>
        </w:rPr>
        <w:t>総合サイト</w:t>
      </w:r>
      <w:r w:rsidR="004B1B41">
        <w:rPr>
          <w:rFonts w:hint="eastAsia"/>
        </w:rPr>
        <w:t>Sgame</w:t>
      </w:r>
      <w:r w:rsidR="004B1B41">
        <w:rPr>
          <w:rFonts w:hint="eastAsia"/>
        </w:rPr>
        <w:t>【韓国】オンラインゲームの部分有料・アイテム課金モデル、</w:t>
      </w:r>
      <w:r w:rsidR="004B1B41">
        <w:rPr>
          <w:rFonts w:hint="eastAsia"/>
        </w:rPr>
        <w:t>8</w:t>
      </w:r>
      <w:r w:rsidR="004B1B41">
        <w:rPr>
          <w:rFonts w:hint="eastAsia"/>
        </w:rPr>
        <w:t>年の歴史とこれから</w:t>
      </w:r>
      <w:r w:rsidR="004B1B41">
        <w:rPr>
          <w:rFonts w:hint="eastAsia"/>
        </w:rPr>
        <w:t xml:space="preserve"> </w:t>
      </w:r>
      <w:r w:rsidR="004B1B41">
        <w:rPr>
          <w:rFonts w:hint="eastAsia"/>
        </w:rPr>
        <w:t>インターネット・コム、</w:t>
      </w:r>
      <w:r w:rsidR="004B1B41">
        <w:rPr>
          <w:rFonts w:hint="eastAsia"/>
        </w:rPr>
        <w:t>2009</w:t>
      </w:r>
      <w:r w:rsidR="004B1B41">
        <w:rPr>
          <w:rFonts w:hint="eastAsia"/>
        </w:rPr>
        <w:t>年</w:t>
      </w:r>
      <w:r w:rsidR="004B1B41">
        <w:rPr>
          <w:rFonts w:hint="eastAsia"/>
        </w:rPr>
        <w:t>12</w:t>
      </w:r>
      <w:r w:rsidR="004B1B41">
        <w:rPr>
          <w:rFonts w:hint="eastAsia"/>
        </w:rPr>
        <w:t>月</w:t>
      </w:r>
      <w:r w:rsidR="004B1B41">
        <w:rPr>
          <w:rFonts w:hint="eastAsia"/>
        </w:rPr>
        <w:t>3</w:t>
      </w:r>
      <w:r w:rsidR="004B1B41">
        <w:rPr>
          <w:rFonts w:hint="eastAsia"/>
        </w:rPr>
        <w:t>日</w:t>
      </w:r>
    </w:p>
    <w:p w:rsidR="004B1B41" w:rsidRDefault="004B1B41" w:rsidP="004B1B41">
      <w:pPr>
        <w:ind w:leftChars="200" w:left="420"/>
      </w:pPr>
      <w:r w:rsidRPr="005E005F">
        <w:t>http://japan.internet.com/busnews/20091203/4.html</w:t>
      </w:r>
      <w:r w:rsidRPr="005E005F">
        <w:t xml:space="preserve">　　</w:t>
      </w:r>
    </w:p>
    <w:p w:rsidR="00046463" w:rsidRDefault="00F97BF4" w:rsidP="00046463">
      <w:pPr>
        <w:ind w:left="420" w:hangingChars="200" w:hanging="420"/>
      </w:pPr>
      <w:r>
        <w:rPr>
          <w:rFonts w:hint="eastAsia"/>
        </w:rPr>
        <w:t>（４）</w:t>
      </w:r>
      <w:r w:rsidR="00046463">
        <w:rPr>
          <w:rFonts w:hint="eastAsia"/>
        </w:rPr>
        <w:t>家庭用ゲーム、本体とソフト販売額は６年連続減</w:t>
      </w:r>
      <w:r w:rsidR="00046463">
        <w:rPr>
          <w:rFonts w:hint="eastAsia"/>
        </w:rPr>
        <w:t xml:space="preserve"> </w:t>
      </w:r>
      <w:r w:rsidR="00046463">
        <w:rPr>
          <w:rFonts w:hint="eastAsia"/>
        </w:rPr>
        <w:t>読売新聞、</w:t>
      </w:r>
      <w:r w:rsidR="00046463">
        <w:rPr>
          <w:rFonts w:hint="eastAsia"/>
        </w:rPr>
        <w:t>2014</w:t>
      </w:r>
      <w:r w:rsidR="00046463">
        <w:rPr>
          <w:rFonts w:hint="eastAsia"/>
        </w:rPr>
        <w:t>年</w:t>
      </w:r>
      <w:r w:rsidR="00046463">
        <w:rPr>
          <w:rFonts w:hint="eastAsia"/>
        </w:rPr>
        <w:t>1</w:t>
      </w:r>
      <w:r w:rsidR="00046463">
        <w:rPr>
          <w:rFonts w:hint="eastAsia"/>
        </w:rPr>
        <w:t>月</w:t>
      </w:r>
      <w:r w:rsidR="00046463">
        <w:rPr>
          <w:rFonts w:hint="eastAsia"/>
        </w:rPr>
        <w:t>20</w:t>
      </w:r>
      <w:r w:rsidR="00046463">
        <w:rPr>
          <w:rFonts w:hint="eastAsia"/>
        </w:rPr>
        <w:t>日</w:t>
      </w:r>
      <w:r w:rsidR="00046463">
        <w:rPr>
          <w:rFonts w:hint="eastAsia"/>
        </w:rPr>
        <w:t>10</w:t>
      </w:r>
      <w:r w:rsidR="00046463">
        <w:rPr>
          <w:rFonts w:hint="eastAsia"/>
        </w:rPr>
        <w:t>時</w:t>
      </w:r>
      <w:r w:rsidR="00046463">
        <w:rPr>
          <w:rFonts w:hint="eastAsia"/>
        </w:rPr>
        <w:t>57</w:t>
      </w:r>
      <w:r w:rsidR="00046463">
        <w:rPr>
          <w:rFonts w:hint="eastAsia"/>
        </w:rPr>
        <w:t>分。</w:t>
      </w:r>
    </w:p>
    <w:p w:rsidR="00046463" w:rsidRDefault="00046463" w:rsidP="00046463">
      <w:pPr>
        <w:ind w:left="420" w:hangingChars="200" w:hanging="420"/>
        <w:rPr>
          <w:rStyle w:val="a3"/>
        </w:rPr>
      </w:pPr>
      <w:r>
        <w:rPr>
          <w:rFonts w:hint="eastAsia"/>
        </w:rPr>
        <w:t xml:space="preserve"> </w:t>
      </w:r>
      <w:hyperlink r:id="rId23" w:history="1">
        <w:r w:rsidRPr="00F41CD5">
          <w:rPr>
            <w:rStyle w:val="a3"/>
            <w:rFonts w:hint="eastAsia"/>
          </w:rPr>
          <w:t>http://www.yomiuri.co.jp/atmoney/news/20140119-OYT1T00722.htm</w:t>
        </w:r>
      </w:hyperlink>
    </w:p>
    <w:p w:rsidR="00CB315E" w:rsidRDefault="00F97BF4" w:rsidP="00046463">
      <w:pPr>
        <w:ind w:left="420" w:hangingChars="200" w:hanging="420"/>
      </w:pPr>
      <w:r>
        <w:rPr>
          <w:rFonts w:hint="eastAsia"/>
        </w:rPr>
        <w:t>（５）</w:t>
      </w:r>
      <w:r w:rsidR="00CB315E">
        <w:rPr>
          <w:rFonts w:hint="eastAsia"/>
        </w:rPr>
        <w:t>クリス・アンダーソン「フリー〈無料〉からお金を生み出す新戦略」</w:t>
      </w:r>
      <w:r w:rsidR="00CB315E">
        <w:rPr>
          <w:rFonts w:hint="eastAsia"/>
        </w:rPr>
        <w:t>(</w:t>
      </w:r>
      <w:r w:rsidR="00CB315E">
        <w:rPr>
          <w:rFonts w:hint="eastAsia"/>
        </w:rPr>
        <w:t>小林弘人監修・解説、高橋則明訳</w:t>
      </w:r>
      <w:r w:rsidR="00CB315E">
        <w:rPr>
          <w:rFonts w:hint="eastAsia"/>
        </w:rPr>
        <w:t>)</w:t>
      </w:r>
      <w:r w:rsidR="00CB315E">
        <w:rPr>
          <w:rFonts w:hint="eastAsia"/>
        </w:rPr>
        <w:t>、</w:t>
      </w:r>
      <w:r w:rsidR="00CB315E">
        <w:rPr>
          <w:rFonts w:hint="eastAsia"/>
        </w:rPr>
        <w:t>NHK</w:t>
      </w:r>
      <w:r w:rsidR="00CB315E">
        <w:rPr>
          <w:rFonts w:hint="eastAsia"/>
        </w:rPr>
        <w:t>出版</w:t>
      </w:r>
    </w:p>
    <w:p w:rsidR="00CB315E" w:rsidRDefault="00F97BF4" w:rsidP="00A66745">
      <w:pPr>
        <w:ind w:left="420" w:hangingChars="200" w:hanging="420"/>
      </w:pPr>
      <w:r>
        <w:rPr>
          <w:rFonts w:hint="eastAsia"/>
        </w:rPr>
        <w:t>（６）</w:t>
      </w:r>
      <w:r w:rsidR="00CB315E">
        <w:rPr>
          <w:rFonts w:hint="eastAsia"/>
        </w:rPr>
        <w:t>経済産業省</w:t>
      </w:r>
      <w:r w:rsidR="00CB315E">
        <w:rPr>
          <w:rFonts w:hint="eastAsia"/>
        </w:rPr>
        <w:t xml:space="preserve"> </w:t>
      </w:r>
      <w:r w:rsidR="00CB315E">
        <w:rPr>
          <w:rFonts w:hint="eastAsia"/>
        </w:rPr>
        <w:t>商務情報政策局</w:t>
      </w:r>
      <w:r w:rsidR="00CB315E">
        <w:rPr>
          <w:rFonts w:hint="eastAsia"/>
        </w:rPr>
        <w:t xml:space="preserve"> </w:t>
      </w:r>
      <w:r w:rsidR="00CB315E">
        <w:rPr>
          <w:rFonts w:hint="eastAsia"/>
        </w:rPr>
        <w:t>「デジタルコンテンツ白書</w:t>
      </w:r>
      <w:r w:rsidR="007467A2">
        <w:rPr>
          <w:rFonts w:hint="eastAsia"/>
        </w:rPr>
        <w:t xml:space="preserve"> 2015</w:t>
      </w:r>
      <w:r w:rsidR="00CB315E">
        <w:rPr>
          <w:rFonts w:hint="eastAsia"/>
        </w:rPr>
        <w:t>」一般財団法人デジタルコンテンツ協会、</w:t>
      </w:r>
      <w:r w:rsidR="007467A2">
        <w:rPr>
          <w:rFonts w:hint="eastAsia"/>
        </w:rPr>
        <w:t>2015</w:t>
      </w:r>
      <w:r w:rsidR="00CB315E">
        <w:rPr>
          <w:rFonts w:hint="eastAsia"/>
        </w:rPr>
        <w:t>年</w:t>
      </w:r>
      <w:r w:rsidR="00CB315E">
        <w:rPr>
          <w:rFonts w:hint="eastAsia"/>
        </w:rPr>
        <w:t>9</w:t>
      </w:r>
      <w:r w:rsidR="00CB315E">
        <w:rPr>
          <w:rFonts w:hint="eastAsia"/>
        </w:rPr>
        <w:t>月</w:t>
      </w:r>
    </w:p>
    <w:p w:rsidR="00046463" w:rsidRDefault="00F97BF4" w:rsidP="00046463">
      <w:pPr>
        <w:ind w:left="420" w:hangingChars="200" w:hanging="420"/>
      </w:pPr>
      <w:r>
        <w:rPr>
          <w:rFonts w:hint="eastAsia"/>
        </w:rPr>
        <w:t>（７）</w:t>
      </w:r>
      <w:r w:rsidR="00046463">
        <w:rPr>
          <w:rFonts w:hint="eastAsia"/>
        </w:rPr>
        <w:t>シンテック「</w:t>
      </w:r>
      <w:r w:rsidR="00046463">
        <w:rPr>
          <w:rFonts w:hint="eastAsia"/>
        </w:rPr>
        <w:t>SMACON</w:t>
      </w:r>
      <w:r w:rsidR="00046463">
        <w:rPr>
          <w:rFonts w:hint="eastAsia"/>
        </w:rPr>
        <w:t>」</w:t>
      </w:r>
      <w:r w:rsidR="00046463">
        <w:rPr>
          <w:rFonts w:hint="eastAsia"/>
        </w:rPr>
        <w:t>HP</w:t>
      </w:r>
    </w:p>
    <w:p w:rsidR="00046463" w:rsidRDefault="00046463" w:rsidP="00046463">
      <w:pPr>
        <w:ind w:leftChars="200" w:left="420"/>
      </w:pPr>
      <w:r>
        <w:rPr>
          <w:rFonts w:hint="eastAsia"/>
        </w:rPr>
        <w:t xml:space="preserve"> http://www.sma-con.com/</w:t>
      </w:r>
    </w:p>
    <w:p w:rsidR="00046463" w:rsidRPr="007467A2" w:rsidRDefault="00F97BF4" w:rsidP="00046463">
      <w:pPr>
        <w:ind w:left="420" w:hangingChars="200" w:hanging="420"/>
      </w:pPr>
      <w:r>
        <w:rPr>
          <w:rFonts w:hint="eastAsia"/>
        </w:rPr>
        <w:t>（８）</w:t>
      </w:r>
      <w:r w:rsidR="00046463">
        <w:rPr>
          <w:rFonts w:hint="eastAsia"/>
        </w:rPr>
        <w:t>ソーシャルゲーム斜陽、２強巻き返しなるか</w:t>
      </w:r>
      <w:r w:rsidR="00046463">
        <w:rPr>
          <w:rFonts w:hint="eastAsia"/>
        </w:rPr>
        <w:t xml:space="preserve"> </w:t>
      </w:r>
      <w:r w:rsidR="00046463">
        <w:rPr>
          <w:rFonts w:hint="eastAsia"/>
        </w:rPr>
        <w:t>パズドラの次を模索</w:t>
      </w:r>
      <w:r w:rsidR="00046463">
        <w:rPr>
          <w:rFonts w:hint="eastAsia"/>
        </w:rPr>
        <w:t xml:space="preserve"> Sankei Biz</w:t>
      </w:r>
      <w:r w:rsidR="00046463">
        <w:rPr>
          <w:rFonts w:hint="eastAsia"/>
        </w:rPr>
        <w:t>、</w:t>
      </w:r>
      <w:r w:rsidR="00046463">
        <w:rPr>
          <w:rFonts w:hint="eastAsia"/>
        </w:rPr>
        <w:t>2013</w:t>
      </w:r>
      <w:r w:rsidR="00046463">
        <w:rPr>
          <w:rFonts w:hint="eastAsia"/>
        </w:rPr>
        <w:t>年</w:t>
      </w:r>
    </w:p>
    <w:p w:rsidR="00046463" w:rsidRDefault="00046463" w:rsidP="00046463">
      <w:pPr>
        <w:tabs>
          <w:tab w:val="left" w:pos="2460"/>
        </w:tabs>
        <w:ind w:left="420" w:hangingChars="200" w:hanging="420"/>
      </w:pPr>
      <w:r>
        <w:rPr>
          <w:rFonts w:hint="eastAsia"/>
        </w:rPr>
        <w:t>9</w:t>
      </w:r>
      <w:r>
        <w:rPr>
          <w:rFonts w:hint="eastAsia"/>
        </w:rPr>
        <w:t>月</w:t>
      </w:r>
      <w:r>
        <w:rPr>
          <w:rFonts w:hint="eastAsia"/>
        </w:rPr>
        <w:t>13</w:t>
      </w:r>
      <w:r>
        <w:rPr>
          <w:rFonts w:hint="eastAsia"/>
        </w:rPr>
        <w:t>日。</w:t>
      </w:r>
      <w:r>
        <w:tab/>
      </w:r>
    </w:p>
    <w:p w:rsidR="00046463" w:rsidRDefault="00046463" w:rsidP="00046463">
      <w:pPr>
        <w:ind w:leftChars="200" w:left="420"/>
      </w:pPr>
      <w:r>
        <w:t>http://www.sankeibiz.jp/business/news/130913/bsd1309130700006-n1.htm</w:t>
      </w:r>
    </w:p>
    <w:p w:rsidR="00046463" w:rsidRDefault="00F97BF4" w:rsidP="00046463">
      <w:pPr>
        <w:ind w:left="420" w:hangingChars="200" w:hanging="420"/>
      </w:pPr>
      <w:r>
        <w:rPr>
          <w:rFonts w:hint="eastAsia"/>
        </w:rPr>
        <w:t>（９）</w:t>
      </w:r>
      <w:r w:rsidR="00046463">
        <w:rPr>
          <w:rFonts w:hint="eastAsia"/>
        </w:rPr>
        <w:t>ソニー、次世代ゲーム戦争で一歩リード</w:t>
      </w:r>
      <w:r w:rsidR="00046463">
        <w:rPr>
          <w:rFonts w:hint="eastAsia"/>
        </w:rPr>
        <w:t xml:space="preserve"> </w:t>
      </w:r>
      <w:r w:rsidR="00046463">
        <w:rPr>
          <w:rFonts w:hint="eastAsia"/>
        </w:rPr>
        <w:t>クラウドでゲーム配信</w:t>
      </w:r>
      <w:r w:rsidR="00046463">
        <w:rPr>
          <w:rFonts w:hint="eastAsia"/>
        </w:rPr>
        <w:t xml:space="preserve"> Sankei Biz</w:t>
      </w:r>
      <w:r w:rsidR="00046463">
        <w:rPr>
          <w:rFonts w:hint="eastAsia"/>
        </w:rPr>
        <w:t>、</w:t>
      </w:r>
      <w:r w:rsidR="00046463">
        <w:rPr>
          <w:rFonts w:hint="eastAsia"/>
        </w:rPr>
        <w:t>2014</w:t>
      </w:r>
      <w:r w:rsidR="00046463">
        <w:rPr>
          <w:rFonts w:hint="eastAsia"/>
        </w:rPr>
        <w:t>年</w:t>
      </w:r>
      <w:r w:rsidR="00046463">
        <w:rPr>
          <w:rFonts w:hint="eastAsia"/>
        </w:rPr>
        <w:t>1</w:t>
      </w:r>
      <w:r w:rsidR="00046463">
        <w:rPr>
          <w:rFonts w:hint="eastAsia"/>
        </w:rPr>
        <w:t>月</w:t>
      </w:r>
      <w:r w:rsidR="00046463">
        <w:rPr>
          <w:rFonts w:hint="eastAsia"/>
        </w:rPr>
        <w:t>9</w:t>
      </w:r>
      <w:r w:rsidR="00046463">
        <w:rPr>
          <w:rFonts w:hint="eastAsia"/>
        </w:rPr>
        <w:t>日。</w:t>
      </w:r>
    </w:p>
    <w:p w:rsidR="00046463" w:rsidRDefault="00046463" w:rsidP="00046463">
      <w:pPr>
        <w:ind w:leftChars="200" w:left="420"/>
      </w:pPr>
      <w:r>
        <w:rPr>
          <w:rFonts w:hint="eastAsia"/>
        </w:rPr>
        <w:t>http://www.sankeibiz.jp/business/news/140109/bsc1401090600006-n1.htm</w:t>
      </w:r>
    </w:p>
    <w:p w:rsidR="00046463" w:rsidRDefault="00F97BF4" w:rsidP="00046463">
      <w:pPr>
        <w:ind w:left="420" w:hangingChars="200" w:hanging="420"/>
        <w:rPr>
          <w:lang w:eastAsia="zh-TW"/>
        </w:rPr>
      </w:pPr>
      <w:r>
        <w:rPr>
          <w:rFonts w:hint="eastAsia"/>
          <w:lang w:eastAsia="zh-TW"/>
        </w:rPr>
        <w:t>（</w:t>
      </w:r>
      <w:r>
        <w:rPr>
          <w:rFonts w:hint="eastAsia"/>
          <w:lang w:eastAsia="zh-TW"/>
        </w:rPr>
        <w:t>10</w:t>
      </w:r>
      <w:r>
        <w:rPr>
          <w:rFonts w:hint="eastAsia"/>
          <w:lang w:eastAsia="zh-TW"/>
        </w:rPr>
        <w:t>）</w:t>
      </w:r>
      <w:r w:rsidR="00046463">
        <w:rPr>
          <w:rFonts w:hint="eastAsia"/>
          <w:lang w:eastAsia="zh-TW"/>
        </w:rPr>
        <w:t>日本経済新聞</w:t>
      </w:r>
      <w:r w:rsidR="00046463">
        <w:rPr>
          <w:rFonts w:hint="eastAsia"/>
          <w:lang w:eastAsia="zh-TW"/>
        </w:rPr>
        <w:t>2015</w:t>
      </w:r>
      <w:r w:rsidR="00046463">
        <w:rPr>
          <w:rFonts w:hint="eastAsia"/>
          <w:lang w:eastAsia="zh-TW"/>
        </w:rPr>
        <w:t>年</w:t>
      </w:r>
      <w:r w:rsidR="00046463">
        <w:rPr>
          <w:rFonts w:hint="eastAsia"/>
          <w:lang w:eastAsia="zh-TW"/>
        </w:rPr>
        <w:t>4</w:t>
      </w:r>
      <w:r w:rsidR="00046463">
        <w:rPr>
          <w:rFonts w:hint="eastAsia"/>
          <w:lang w:eastAsia="zh-TW"/>
        </w:rPr>
        <w:t>月</w:t>
      </w:r>
      <w:r w:rsidR="00046463">
        <w:rPr>
          <w:rFonts w:hint="eastAsia"/>
          <w:lang w:eastAsia="zh-TW"/>
        </w:rPr>
        <w:t>25</w:t>
      </w:r>
      <w:r w:rsidR="00046463">
        <w:rPr>
          <w:rFonts w:hint="eastAsia"/>
          <w:lang w:eastAsia="zh-TW"/>
        </w:rPr>
        <w:t>日</w:t>
      </w:r>
      <w:r w:rsidR="00046463">
        <w:rPr>
          <w:rFonts w:hint="eastAsia"/>
          <w:lang w:eastAsia="zh-TW"/>
        </w:rPr>
        <w:t>9</w:t>
      </w:r>
      <w:r w:rsidR="00046463">
        <w:rPr>
          <w:rFonts w:hint="eastAsia"/>
          <w:lang w:eastAsia="zh-TW"/>
        </w:rPr>
        <w:t>面「任天堂、</w:t>
      </w:r>
      <w:r w:rsidR="00046463">
        <w:rPr>
          <w:rFonts w:hint="eastAsia"/>
          <w:lang w:eastAsia="zh-TW"/>
        </w:rPr>
        <w:t>2</w:t>
      </w:r>
      <w:r w:rsidR="00046463">
        <w:rPr>
          <w:rFonts w:hint="eastAsia"/>
          <w:lang w:eastAsia="zh-TW"/>
        </w:rPr>
        <w:t>期連続赤字」、</w:t>
      </w:r>
      <w:r w:rsidR="00046463">
        <w:rPr>
          <w:rFonts w:hint="eastAsia"/>
          <w:lang w:eastAsia="zh-TW"/>
        </w:rPr>
        <w:t>13</w:t>
      </w:r>
      <w:r w:rsidR="00046463">
        <w:rPr>
          <w:rFonts w:hint="eastAsia"/>
          <w:lang w:eastAsia="zh-TW"/>
        </w:rPr>
        <w:t>面。</w:t>
      </w:r>
    </w:p>
    <w:p w:rsidR="00046463" w:rsidRDefault="00F97BF4" w:rsidP="00046463">
      <w:pPr>
        <w:ind w:left="420" w:hangingChars="200" w:hanging="420"/>
      </w:pPr>
      <w:r>
        <w:rPr>
          <w:rFonts w:hint="eastAsia"/>
        </w:rPr>
        <w:t>（</w:t>
      </w:r>
      <w:r>
        <w:rPr>
          <w:rFonts w:hint="eastAsia"/>
        </w:rPr>
        <w:t>11</w:t>
      </w:r>
      <w:r>
        <w:rPr>
          <w:rFonts w:hint="eastAsia"/>
        </w:rPr>
        <w:t>）</w:t>
      </w:r>
      <w:r w:rsidR="00046463">
        <w:rPr>
          <w:rFonts w:hint="eastAsia"/>
        </w:rPr>
        <w:t>任天堂「</w:t>
      </w:r>
      <w:r w:rsidR="00046463">
        <w:rPr>
          <w:rFonts w:hint="eastAsia"/>
        </w:rPr>
        <w:t>WiiU</w:t>
      </w:r>
      <w:r w:rsidR="00046463">
        <w:rPr>
          <w:rFonts w:hint="eastAsia"/>
        </w:rPr>
        <w:t>」悪循環の理由</w:t>
      </w:r>
      <w:r w:rsidR="00046463">
        <w:rPr>
          <w:rFonts w:hint="eastAsia"/>
        </w:rPr>
        <w:t xml:space="preserve"> </w:t>
      </w:r>
      <w:r w:rsidR="00046463">
        <w:rPr>
          <w:rFonts w:hint="eastAsia"/>
        </w:rPr>
        <w:t>ソニー「</w:t>
      </w:r>
      <w:r w:rsidR="00046463">
        <w:rPr>
          <w:rFonts w:hint="eastAsia"/>
        </w:rPr>
        <w:t>PS4</w:t>
      </w:r>
      <w:r w:rsidR="00046463">
        <w:rPr>
          <w:rFonts w:hint="eastAsia"/>
        </w:rPr>
        <w:t>」に完敗、スマホにも苦戦</w:t>
      </w:r>
      <w:r w:rsidR="00046463">
        <w:rPr>
          <w:rFonts w:hint="eastAsia"/>
        </w:rPr>
        <w:t xml:space="preserve"> Sankei Biz</w:t>
      </w:r>
      <w:r w:rsidR="00046463">
        <w:rPr>
          <w:rFonts w:hint="eastAsia"/>
        </w:rPr>
        <w:t>、</w:t>
      </w:r>
      <w:r w:rsidR="00046463">
        <w:rPr>
          <w:rFonts w:hint="eastAsia"/>
        </w:rPr>
        <w:t>2014</w:t>
      </w:r>
      <w:r w:rsidR="00046463">
        <w:rPr>
          <w:rFonts w:hint="eastAsia"/>
        </w:rPr>
        <w:t>年</w:t>
      </w:r>
      <w:r w:rsidR="00046463">
        <w:rPr>
          <w:rFonts w:hint="eastAsia"/>
        </w:rPr>
        <w:t>1</w:t>
      </w:r>
      <w:r w:rsidR="00046463">
        <w:rPr>
          <w:rFonts w:hint="eastAsia"/>
        </w:rPr>
        <w:t>月</w:t>
      </w:r>
      <w:r w:rsidR="00046463">
        <w:rPr>
          <w:rFonts w:hint="eastAsia"/>
        </w:rPr>
        <w:t>22</w:t>
      </w:r>
      <w:r w:rsidR="00046463">
        <w:rPr>
          <w:rFonts w:hint="eastAsia"/>
        </w:rPr>
        <w:t>日。</w:t>
      </w:r>
    </w:p>
    <w:p w:rsidR="00046463" w:rsidRDefault="001F7FA8" w:rsidP="00046463">
      <w:pPr>
        <w:ind w:leftChars="200" w:left="420"/>
        <w:rPr>
          <w:rStyle w:val="a3"/>
        </w:rPr>
      </w:pPr>
      <w:hyperlink r:id="rId24" w:history="1">
        <w:r w:rsidR="002837F5" w:rsidRPr="00C714CD">
          <w:rPr>
            <w:rStyle w:val="a3"/>
          </w:rPr>
          <w:t>http://www.sankeibiz.jp/business/news/140122/bsj1401220601001-n4.htm</w:t>
        </w:r>
      </w:hyperlink>
    </w:p>
    <w:p w:rsidR="00CB315E" w:rsidRDefault="00F97BF4" w:rsidP="00046463">
      <w:pPr>
        <w:ind w:left="420" w:hangingChars="200" w:hanging="420"/>
      </w:pPr>
      <w:r>
        <w:rPr>
          <w:rFonts w:hint="eastAsia"/>
        </w:rPr>
        <w:t>（</w:t>
      </w:r>
      <w:r>
        <w:rPr>
          <w:rFonts w:hint="eastAsia"/>
        </w:rPr>
        <w:t>1</w:t>
      </w:r>
      <w:r>
        <w:rPr>
          <w:rFonts w:hint="eastAsia"/>
        </w:rPr>
        <w:t>２）</w:t>
      </w:r>
      <w:r w:rsidR="00CB315E">
        <w:rPr>
          <w:rFonts w:hint="eastAsia"/>
        </w:rPr>
        <w:t>林信行「</w:t>
      </w:r>
      <w:r w:rsidR="00CB315E">
        <w:rPr>
          <w:rFonts w:hint="eastAsia"/>
        </w:rPr>
        <w:t>iPad</w:t>
      </w:r>
      <w:r w:rsidR="00CB315E">
        <w:rPr>
          <w:rFonts w:hint="eastAsia"/>
        </w:rPr>
        <w:t>ショック</w:t>
      </w:r>
      <w:r w:rsidR="00CB315E">
        <w:rPr>
          <w:rFonts w:hint="eastAsia"/>
        </w:rPr>
        <w:t xml:space="preserve"> iPhone</w:t>
      </w:r>
      <w:r w:rsidR="00CB315E">
        <w:rPr>
          <w:rFonts w:hint="eastAsia"/>
        </w:rPr>
        <w:t>が切り拓き、</w:t>
      </w:r>
      <w:r w:rsidR="00CB315E">
        <w:rPr>
          <w:rFonts w:hint="eastAsia"/>
        </w:rPr>
        <w:t>iPad</w:t>
      </w:r>
      <w:r w:rsidR="00CB315E">
        <w:rPr>
          <w:rFonts w:hint="eastAsia"/>
        </w:rPr>
        <w:t>が育てる新しいビジネス」、日経</w:t>
      </w:r>
      <w:r w:rsidR="00CB315E">
        <w:rPr>
          <w:rFonts w:hint="eastAsia"/>
        </w:rPr>
        <w:t>BP</w:t>
      </w:r>
      <w:r w:rsidR="00CB315E">
        <w:rPr>
          <w:rFonts w:hint="eastAsia"/>
        </w:rPr>
        <w:t>社</w:t>
      </w:r>
    </w:p>
    <w:p w:rsidR="00CB315E" w:rsidRDefault="00F97BF4" w:rsidP="00A66745">
      <w:pPr>
        <w:ind w:left="420" w:hangingChars="200" w:hanging="420"/>
      </w:pPr>
      <w:r>
        <w:rPr>
          <w:rFonts w:hint="eastAsia"/>
        </w:rPr>
        <w:t>（</w:t>
      </w:r>
      <w:r>
        <w:rPr>
          <w:rFonts w:hint="eastAsia"/>
        </w:rPr>
        <w:t>13</w:t>
      </w:r>
      <w:r>
        <w:rPr>
          <w:rFonts w:hint="eastAsia"/>
        </w:rPr>
        <w:t>）</w:t>
      </w:r>
      <w:r w:rsidR="00CB315E">
        <w:rPr>
          <w:rFonts w:hint="eastAsia"/>
        </w:rPr>
        <w:t>フレッド・ウィルソン「</w:t>
      </w:r>
      <w:r w:rsidR="00CB315E">
        <w:rPr>
          <w:rFonts w:hint="eastAsia"/>
        </w:rPr>
        <w:t>My Favorite Business Model</w:t>
      </w:r>
      <w:r w:rsidR="00CB315E">
        <w:rPr>
          <w:rFonts w:hint="eastAsia"/>
        </w:rPr>
        <w:t>」</w:t>
      </w:r>
      <w:r w:rsidR="00CB315E">
        <w:rPr>
          <w:rFonts w:hint="eastAsia"/>
        </w:rPr>
        <w:t>(</w:t>
      </w:r>
      <w:r w:rsidR="00CB315E">
        <w:rPr>
          <w:rFonts w:hint="eastAsia"/>
        </w:rPr>
        <w:t>ブログ記事</w:t>
      </w:r>
      <w:r w:rsidR="00CB315E">
        <w:rPr>
          <w:rFonts w:hint="eastAsia"/>
        </w:rPr>
        <w:t>)</w:t>
      </w:r>
      <w:r w:rsidR="00CB315E">
        <w:rPr>
          <w:rFonts w:hint="eastAsia"/>
        </w:rPr>
        <w:t>、</w:t>
      </w:r>
      <w:r w:rsidR="00CB315E">
        <w:rPr>
          <w:rFonts w:hint="eastAsia"/>
        </w:rPr>
        <w:t>2006</w:t>
      </w:r>
      <w:r w:rsidR="00CB315E">
        <w:rPr>
          <w:rFonts w:hint="eastAsia"/>
        </w:rPr>
        <w:t>年</w:t>
      </w:r>
      <w:r w:rsidR="00CB315E">
        <w:rPr>
          <w:rFonts w:hint="eastAsia"/>
        </w:rPr>
        <w:t>3</w:t>
      </w:r>
      <w:r w:rsidR="00CB315E">
        <w:rPr>
          <w:rFonts w:hint="eastAsia"/>
        </w:rPr>
        <w:t>月</w:t>
      </w:r>
      <w:r w:rsidR="00CB315E">
        <w:rPr>
          <w:rFonts w:hint="eastAsia"/>
        </w:rPr>
        <w:t>23</w:t>
      </w:r>
      <w:r w:rsidR="00CB315E">
        <w:rPr>
          <w:rFonts w:hint="eastAsia"/>
        </w:rPr>
        <w:t>日</w:t>
      </w:r>
    </w:p>
    <w:p w:rsidR="00CB315E" w:rsidRPr="00A66745" w:rsidRDefault="001F7FA8" w:rsidP="00A66745">
      <w:pPr>
        <w:ind w:leftChars="200" w:left="420"/>
      </w:pPr>
      <w:hyperlink r:id="rId25" w:history="1">
        <w:r w:rsidR="005E005F" w:rsidRPr="00F41CD5">
          <w:rPr>
            <w:rStyle w:val="a3"/>
          </w:rPr>
          <w:t>http://avc.blogs.com/a_vc/2006/03/my_favorite_bus.html</w:t>
        </w:r>
      </w:hyperlink>
    </w:p>
    <w:p w:rsidR="00CB315E" w:rsidRDefault="00F97BF4" w:rsidP="00F97BF4">
      <w:pPr>
        <w:ind w:left="420" w:hangingChars="200" w:hanging="420"/>
      </w:pPr>
      <w:r>
        <w:rPr>
          <w:rFonts w:hint="eastAsia"/>
        </w:rPr>
        <w:t>（</w:t>
      </w:r>
      <w:r>
        <w:rPr>
          <w:rFonts w:hint="eastAsia"/>
        </w:rPr>
        <w:t>14</w:t>
      </w:r>
      <w:r>
        <w:rPr>
          <w:rFonts w:hint="eastAsia"/>
        </w:rPr>
        <w:t>）</w:t>
      </w:r>
      <w:r w:rsidR="00CB315E">
        <w:rPr>
          <w:rFonts w:hint="eastAsia"/>
        </w:rPr>
        <w:t>『ファミ通ゲーム白書</w:t>
      </w:r>
      <w:r w:rsidR="005E005F">
        <w:rPr>
          <w:rFonts w:hint="eastAsia"/>
        </w:rPr>
        <w:t>2015</w:t>
      </w:r>
      <w:r w:rsidR="00CB315E">
        <w:rPr>
          <w:rFonts w:hint="eastAsia"/>
        </w:rPr>
        <w:t>』発刊、</w:t>
      </w:r>
      <w:r w:rsidR="00CB315E">
        <w:rPr>
          <w:rFonts w:hint="eastAsia"/>
        </w:rPr>
        <w:t>2012</w:t>
      </w:r>
      <w:r w:rsidR="00CB315E">
        <w:rPr>
          <w:rFonts w:hint="eastAsia"/>
        </w:rPr>
        <w:t>年における国内・海外のゲーム市場動向を発表ファミ通</w:t>
      </w:r>
      <w:r w:rsidR="00CB315E">
        <w:rPr>
          <w:rFonts w:hint="eastAsia"/>
        </w:rPr>
        <w:t xml:space="preserve">.com </w:t>
      </w:r>
      <w:r w:rsidR="00CB315E">
        <w:rPr>
          <w:rFonts w:hint="eastAsia"/>
        </w:rPr>
        <w:t>、</w:t>
      </w:r>
      <w:r w:rsidR="005E005F">
        <w:rPr>
          <w:rFonts w:hint="eastAsia"/>
        </w:rPr>
        <w:t>2015</w:t>
      </w:r>
      <w:r w:rsidR="00CB315E">
        <w:rPr>
          <w:rFonts w:hint="eastAsia"/>
        </w:rPr>
        <w:t>年</w:t>
      </w:r>
      <w:r w:rsidR="00CB315E">
        <w:rPr>
          <w:rFonts w:hint="eastAsia"/>
        </w:rPr>
        <w:t>5</w:t>
      </w:r>
      <w:r w:rsidR="00CB315E">
        <w:rPr>
          <w:rFonts w:hint="eastAsia"/>
        </w:rPr>
        <w:t>月</w:t>
      </w:r>
      <w:r w:rsidR="00CB315E">
        <w:rPr>
          <w:rFonts w:hint="eastAsia"/>
        </w:rPr>
        <w:t>28</w:t>
      </w:r>
      <w:r w:rsidR="00CB315E">
        <w:rPr>
          <w:rFonts w:hint="eastAsia"/>
        </w:rPr>
        <w:t>日</w:t>
      </w:r>
      <w:r w:rsidR="00CB315E">
        <w:rPr>
          <w:rFonts w:hint="eastAsia"/>
        </w:rPr>
        <w:t xml:space="preserve"> </w:t>
      </w:r>
      <w:r w:rsidR="00CB315E">
        <w:rPr>
          <w:rFonts w:hint="eastAsia"/>
        </w:rPr>
        <w:t>。</w:t>
      </w:r>
    </w:p>
    <w:p w:rsidR="00CB315E" w:rsidRDefault="005B5945" w:rsidP="007F3B2C">
      <w:pPr>
        <w:ind w:leftChars="200" w:left="420"/>
      </w:pPr>
      <w:r w:rsidRPr="005B5945">
        <w:t>http://www.famitsu.com/news/201305/28033928.html</w:t>
      </w:r>
      <w:r w:rsidRPr="005B5945">
        <w:t xml:space="preserve">　</w:t>
      </w:r>
    </w:p>
    <w:p w:rsidR="005B5945" w:rsidRDefault="005B5945" w:rsidP="00A66745">
      <w:pPr>
        <w:ind w:leftChars="200" w:left="420"/>
      </w:pPr>
      <w:r>
        <w:rPr>
          <w:rFonts w:hint="eastAsia"/>
        </w:rPr>
        <w:t xml:space="preserve">　　</w:t>
      </w:r>
    </w:p>
    <w:p w:rsidR="005B5945" w:rsidRPr="005B5945" w:rsidRDefault="005B5945" w:rsidP="00A66745">
      <w:pPr>
        <w:ind w:leftChars="200" w:left="420"/>
      </w:pPr>
    </w:p>
    <w:p w:rsidR="00CB315E" w:rsidRDefault="00F97BF4" w:rsidP="00A66745">
      <w:pPr>
        <w:ind w:left="420" w:hangingChars="200" w:hanging="420"/>
      </w:pPr>
      <w:r>
        <w:rPr>
          <w:rFonts w:hint="eastAsia"/>
        </w:rPr>
        <w:t>（</w:t>
      </w:r>
      <w:r>
        <w:rPr>
          <w:rFonts w:hint="eastAsia"/>
        </w:rPr>
        <w:t>15</w:t>
      </w:r>
      <w:r>
        <w:rPr>
          <w:rFonts w:hint="eastAsia"/>
        </w:rPr>
        <w:t>）</w:t>
      </w:r>
      <w:r w:rsidR="00CB315E">
        <w:rPr>
          <w:rFonts w:hint="eastAsia"/>
        </w:rPr>
        <w:t>ユーザー層の二極化</w:t>
      </w:r>
      <w:r w:rsidR="00CB315E">
        <w:rPr>
          <w:rFonts w:hint="eastAsia"/>
        </w:rPr>
        <w:t xml:space="preserve"> </w:t>
      </w:r>
      <w:r w:rsidR="00CB315E">
        <w:rPr>
          <w:rFonts w:hint="eastAsia"/>
        </w:rPr>
        <w:t>ゲーム業界</w:t>
      </w:r>
      <w:r w:rsidR="00CB315E">
        <w:rPr>
          <w:rFonts w:hint="eastAsia"/>
        </w:rPr>
        <w:t>.com</w:t>
      </w:r>
    </w:p>
    <w:p w:rsidR="00CB315E" w:rsidRDefault="00CB315E" w:rsidP="007F3B2C">
      <w:pPr>
        <w:ind w:leftChars="200" w:left="420"/>
      </w:pPr>
      <w:r>
        <w:t>http://www.gamegyokai.com/column/core-light.htm</w:t>
      </w:r>
    </w:p>
    <w:p w:rsidR="005B5945" w:rsidRDefault="00F97BF4" w:rsidP="00A66745">
      <w:pPr>
        <w:ind w:left="420" w:hangingChars="200" w:hanging="420"/>
      </w:pPr>
      <w:r>
        <w:rPr>
          <w:rFonts w:hint="eastAsia"/>
        </w:rPr>
        <w:t>（</w:t>
      </w:r>
      <w:r>
        <w:rPr>
          <w:rFonts w:hint="eastAsia"/>
        </w:rPr>
        <w:t>16</w:t>
      </w:r>
      <w:r>
        <w:rPr>
          <w:rFonts w:hint="eastAsia"/>
        </w:rPr>
        <w:t>）</w:t>
      </w:r>
      <w:r w:rsidR="00CB315E">
        <w:rPr>
          <w:rFonts w:hint="eastAsia"/>
        </w:rPr>
        <w:t>若狹</w:t>
      </w:r>
      <w:r w:rsidR="00CB315E">
        <w:rPr>
          <w:rFonts w:hint="eastAsia"/>
        </w:rPr>
        <w:t xml:space="preserve"> </w:t>
      </w:r>
      <w:r w:rsidR="00CB315E">
        <w:rPr>
          <w:rFonts w:hint="eastAsia"/>
        </w:rPr>
        <w:t>修</w:t>
      </w:r>
      <w:r w:rsidR="00CB315E">
        <w:rPr>
          <w:rFonts w:hint="eastAsia"/>
        </w:rPr>
        <w:t xml:space="preserve"> </w:t>
      </w:r>
      <w:r w:rsidR="00CB315E">
        <w:rPr>
          <w:rFonts w:hint="eastAsia"/>
        </w:rPr>
        <w:t>ソーシャルゲームにおける</w:t>
      </w:r>
      <w:r w:rsidR="00CB315E">
        <w:rPr>
          <w:rFonts w:hint="eastAsia"/>
        </w:rPr>
        <w:t>KPI</w:t>
      </w:r>
      <w:r w:rsidR="00CB315E">
        <w:rPr>
          <w:rFonts w:hint="eastAsia"/>
        </w:rPr>
        <w:t>分析の現状と展開（基本編）マーケター通信、</w:t>
      </w:r>
      <w:r w:rsidR="00CB315E">
        <w:rPr>
          <w:rFonts w:hint="eastAsia"/>
        </w:rPr>
        <w:t>2013</w:t>
      </w:r>
      <w:r w:rsidR="00CB315E">
        <w:rPr>
          <w:rFonts w:hint="eastAsia"/>
        </w:rPr>
        <w:t>年</w:t>
      </w:r>
      <w:r w:rsidR="00CB315E">
        <w:rPr>
          <w:rFonts w:hint="eastAsia"/>
        </w:rPr>
        <w:t>8</w:t>
      </w:r>
      <w:r w:rsidR="00CB315E">
        <w:rPr>
          <w:rFonts w:hint="eastAsia"/>
        </w:rPr>
        <w:t>月</w:t>
      </w:r>
      <w:r w:rsidR="00CB315E">
        <w:rPr>
          <w:rFonts w:hint="eastAsia"/>
        </w:rPr>
        <w:t>19</w:t>
      </w:r>
      <w:r w:rsidR="00CB315E">
        <w:rPr>
          <w:rFonts w:hint="eastAsia"/>
        </w:rPr>
        <w:t>日。</w:t>
      </w:r>
      <w:r w:rsidR="00CB315E">
        <w:rPr>
          <w:rFonts w:hint="eastAsia"/>
        </w:rPr>
        <w:t xml:space="preserve"> </w:t>
      </w:r>
    </w:p>
    <w:p w:rsidR="00CB315E" w:rsidRDefault="001F7FA8" w:rsidP="00A66745">
      <w:pPr>
        <w:ind w:leftChars="200" w:left="420"/>
      </w:pPr>
      <w:hyperlink r:id="rId26" w:history="1">
        <w:r w:rsidR="005B5945" w:rsidRPr="00F41CD5">
          <w:rPr>
            <w:rStyle w:val="a3"/>
            <w:rFonts w:hint="eastAsia"/>
          </w:rPr>
          <w:t>http://blog.marketing.itmedia.co.jp/shuwakasa/entry/464.html</w:t>
        </w:r>
      </w:hyperlink>
      <w:r w:rsidR="005B5945">
        <w:rPr>
          <w:rFonts w:hint="eastAsia"/>
        </w:rPr>
        <w:t xml:space="preserve">　　</w:t>
      </w:r>
    </w:p>
    <w:p w:rsidR="003C3A93" w:rsidRDefault="00CB315E" w:rsidP="00A66745">
      <w:pPr>
        <w:ind w:left="420" w:hangingChars="200" w:hanging="420"/>
      </w:pPr>
      <w:r>
        <w:rPr>
          <w:rFonts w:hint="eastAsia"/>
        </w:rPr>
        <w:t>※上記記載の</w:t>
      </w:r>
      <w:r>
        <w:rPr>
          <w:rFonts w:hint="eastAsia"/>
        </w:rPr>
        <w:t>URL</w:t>
      </w:r>
      <w:r>
        <w:rPr>
          <w:rFonts w:hint="eastAsia"/>
        </w:rPr>
        <w:t>は全て</w:t>
      </w:r>
      <w:r w:rsidR="005B5945">
        <w:rPr>
          <w:rFonts w:hint="eastAsia"/>
        </w:rPr>
        <w:t>12</w:t>
      </w:r>
      <w:r w:rsidR="005B5945">
        <w:rPr>
          <w:rFonts w:hint="eastAsia"/>
        </w:rPr>
        <w:t>月</w:t>
      </w:r>
      <w:r w:rsidR="005B5945">
        <w:rPr>
          <w:rFonts w:hint="eastAsia"/>
        </w:rPr>
        <w:t>5</w:t>
      </w:r>
      <w:r>
        <w:rPr>
          <w:rFonts w:hint="eastAsia"/>
        </w:rPr>
        <w:t>日現在確認済</w:t>
      </w:r>
    </w:p>
    <w:sectPr w:rsidR="003C3A93">
      <w:footerReference w:type="default" r:id="rId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ED9" w:rsidRDefault="00643ED9" w:rsidP="00643ED9">
      <w:r>
        <w:separator/>
      </w:r>
    </w:p>
  </w:endnote>
  <w:endnote w:type="continuationSeparator" w:id="0">
    <w:p w:rsidR="00643ED9" w:rsidRDefault="00643ED9" w:rsidP="0064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761575"/>
      <w:docPartObj>
        <w:docPartGallery w:val="Page Numbers (Bottom of Page)"/>
        <w:docPartUnique/>
      </w:docPartObj>
    </w:sdtPr>
    <w:sdtEndPr/>
    <w:sdtContent>
      <w:p w:rsidR="00643ED9" w:rsidRDefault="00643ED9">
        <w:pPr>
          <w:pStyle w:val="a7"/>
          <w:jc w:val="center"/>
        </w:pPr>
        <w:r>
          <w:fldChar w:fldCharType="begin"/>
        </w:r>
        <w:r>
          <w:instrText>PAGE   \* MERGEFORMAT</w:instrText>
        </w:r>
        <w:r>
          <w:fldChar w:fldCharType="separate"/>
        </w:r>
        <w:r w:rsidR="001F7FA8" w:rsidRPr="001F7FA8">
          <w:rPr>
            <w:noProof/>
            <w:lang w:val="ja-JP"/>
          </w:rPr>
          <w:t>3</w:t>
        </w:r>
        <w:r>
          <w:fldChar w:fldCharType="end"/>
        </w:r>
      </w:p>
    </w:sdtContent>
  </w:sdt>
  <w:p w:rsidR="00643ED9" w:rsidRDefault="00643E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ED9" w:rsidRDefault="00643ED9" w:rsidP="00643ED9">
      <w:r>
        <w:separator/>
      </w:r>
    </w:p>
  </w:footnote>
  <w:footnote w:type="continuationSeparator" w:id="0">
    <w:p w:rsidR="00643ED9" w:rsidRDefault="00643ED9" w:rsidP="00643E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992A2D"/>
    <w:multiLevelType w:val="hybridMultilevel"/>
    <w:tmpl w:val="8D1CD5F2"/>
    <w:lvl w:ilvl="0" w:tplc="309643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15E"/>
    <w:rsid w:val="00002519"/>
    <w:rsid w:val="00046463"/>
    <w:rsid w:val="000A3046"/>
    <w:rsid w:val="000A7463"/>
    <w:rsid w:val="001371E6"/>
    <w:rsid w:val="001A1E5F"/>
    <w:rsid w:val="001F7FA8"/>
    <w:rsid w:val="00283525"/>
    <w:rsid w:val="002837F5"/>
    <w:rsid w:val="002942AC"/>
    <w:rsid w:val="002C1B23"/>
    <w:rsid w:val="0039088C"/>
    <w:rsid w:val="003C3A93"/>
    <w:rsid w:val="00462E10"/>
    <w:rsid w:val="00471C74"/>
    <w:rsid w:val="004B1B41"/>
    <w:rsid w:val="005B5945"/>
    <w:rsid w:val="005C76E9"/>
    <w:rsid w:val="005E005F"/>
    <w:rsid w:val="006310DD"/>
    <w:rsid w:val="00643ED9"/>
    <w:rsid w:val="007467A2"/>
    <w:rsid w:val="007F3B2C"/>
    <w:rsid w:val="008E318C"/>
    <w:rsid w:val="00A461EC"/>
    <w:rsid w:val="00A66745"/>
    <w:rsid w:val="00B37D8A"/>
    <w:rsid w:val="00C673B9"/>
    <w:rsid w:val="00CB315E"/>
    <w:rsid w:val="00D433A8"/>
    <w:rsid w:val="00D6060D"/>
    <w:rsid w:val="00D95535"/>
    <w:rsid w:val="00DD794D"/>
    <w:rsid w:val="00DD7BFF"/>
    <w:rsid w:val="00F06CCB"/>
    <w:rsid w:val="00F32EAA"/>
    <w:rsid w:val="00F718B8"/>
    <w:rsid w:val="00F97BF4"/>
    <w:rsid w:val="00FB2C09"/>
    <w:rsid w:val="00FB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D48965E-E0F3-45BE-9908-3453BDA53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67A2"/>
    <w:rPr>
      <w:color w:val="0563C1" w:themeColor="hyperlink"/>
      <w:u w:val="single"/>
    </w:rPr>
  </w:style>
  <w:style w:type="character" w:styleId="a4">
    <w:name w:val="FollowedHyperlink"/>
    <w:basedOn w:val="a0"/>
    <w:uiPriority w:val="99"/>
    <w:semiHidden/>
    <w:unhideWhenUsed/>
    <w:rsid w:val="005E005F"/>
    <w:rPr>
      <w:color w:val="954F72" w:themeColor="followedHyperlink"/>
      <w:u w:val="single"/>
    </w:rPr>
  </w:style>
  <w:style w:type="paragraph" w:styleId="a5">
    <w:name w:val="header"/>
    <w:basedOn w:val="a"/>
    <w:link w:val="a6"/>
    <w:uiPriority w:val="99"/>
    <w:unhideWhenUsed/>
    <w:rsid w:val="00643ED9"/>
    <w:pPr>
      <w:tabs>
        <w:tab w:val="center" w:pos="4252"/>
        <w:tab w:val="right" w:pos="8504"/>
      </w:tabs>
      <w:snapToGrid w:val="0"/>
    </w:pPr>
  </w:style>
  <w:style w:type="character" w:customStyle="1" w:styleId="a6">
    <w:name w:val="ヘッダー (文字)"/>
    <w:basedOn w:val="a0"/>
    <w:link w:val="a5"/>
    <w:uiPriority w:val="99"/>
    <w:rsid w:val="00643ED9"/>
  </w:style>
  <w:style w:type="paragraph" w:styleId="a7">
    <w:name w:val="footer"/>
    <w:basedOn w:val="a"/>
    <w:link w:val="a8"/>
    <w:uiPriority w:val="99"/>
    <w:unhideWhenUsed/>
    <w:rsid w:val="00643ED9"/>
    <w:pPr>
      <w:tabs>
        <w:tab w:val="center" w:pos="4252"/>
        <w:tab w:val="right" w:pos="8504"/>
      </w:tabs>
      <w:snapToGrid w:val="0"/>
    </w:pPr>
  </w:style>
  <w:style w:type="character" w:customStyle="1" w:styleId="a8">
    <w:name w:val="フッター (文字)"/>
    <w:basedOn w:val="a0"/>
    <w:link w:val="a7"/>
    <w:uiPriority w:val="99"/>
    <w:rsid w:val="00643ED9"/>
  </w:style>
  <w:style w:type="paragraph" w:styleId="a9">
    <w:name w:val="Balloon Text"/>
    <w:basedOn w:val="a"/>
    <w:link w:val="aa"/>
    <w:uiPriority w:val="99"/>
    <w:semiHidden/>
    <w:unhideWhenUsed/>
    <w:rsid w:val="0039088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9088C"/>
    <w:rPr>
      <w:rFonts w:asciiTheme="majorHAnsi" w:eastAsiaTheme="majorEastAsia" w:hAnsiTheme="majorHAnsi" w:cstheme="majorBidi"/>
      <w:sz w:val="18"/>
      <w:szCs w:val="18"/>
    </w:rPr>
  </w:style>
  <w:style w:type="paragraph" w:styleId="ab">
    <w:name w:val="List Paragraph"/>
    <w:basedOn w:val="a"/>
    <w:uiPriority w:val="34"/>
    <w:qFormat/>
    <w:rsid w:val="001F7FA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yperlink" Target="http://blog.marketing.itmedia.co.jp/shuwakasa/entry/464.html" TargetMode="External"/><Relationship Id="rId3" Type="http://schemas.openxmlformats.org/officeDocument/2006/relationships/styles" Target="styles.xml"/><Relationship Id="rId21" Type="http://schemas.openxmlformats.org/officeDocument/2006/relationships/hyperlink" Target="http://jp.techcrunch.com/2013/06/11/20130610apples-app-store-hits-50-billion-downloads-paid-out-10-billion-to-developers/"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emf"/><Relationship Id="rId25" Type="http://schemas.openxmlformats.org/officeDocument/2006/relationships/hyperlink" Target="http://avc.blogs.com/a_vc/2006/03/my_favorite_bus.html"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sankeibiz.jp/business/news/140122/bsj1401220601001-n4.ht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yomiuri.co.jp/atmoney/news/20140119-OYT1T00722.htm"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javascript:;" TargetMode="External"/><Relationship Id="rId22" Type="http://schemas.openxmlformats.org/officeDocument/2006/relationships/hyperlink" Target="http://markezine.jp/article/detail/19073"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定額課金ゲーム</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1437</c:v>
                </c:pt>
                <c:pt idx="1">
                  <c:v>1338</c:v>
                </c:pt>
                <c:pt idx="2">
                  <c:v>1254</c:v>
                </c:pt>
                <c:pt idx="3">
                  <c:v>1223</c:v>
                </c:pt>
                <c:pt idx="4">
                  <c:v>1128</c:v>
                </c:pt>
                <c:pt idx="5">
                  <c:v>1132</c:v>
                </c:pt>
                <c:pt idx="6">
                  <c:v>1135</c:v>
                </c:pt>
                <c:pt idx="7">
                  <c:v>1135</c:v>
                </c:pt>
                <c:pt idx="8">
                  <c:v>1135</c:v>
                </c:pt>
              </c:numCache>
            </c:numRef>
          </c:val>
        </c:ser>
        <c:ser>
          <c:idx val="1"/>
          <c:order val="1"/>
          <c:tx>
            <c:strRef>
              <c:f>Sheet1!$C$1</c:f>
              <c:strCache>
                <c:ptCount val="1"/>
                <c:pt idx="0">
                  <c:v>アイテム課金ゲーム</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Sheet1!$C$2:$C$10</c:f>
              <c:numCache>
                <c:formatCode>General</c:formatCode>
                <c:ptCount val="9"/>
                <c:pt idx="0">
                  <c:v>4278</c:v>
                </c:pt>
                <c:pt idx="1">
                  <c:v>4483</c:v>
                </c:pt>
                <c:pt idx="2">
                  <c:v>4385</c:v>
                </c:pt>
                <c:pt idx="3">
                  <c:v>4676</c:v>
                </c:pt>
                <c:pt idx="4">
                  <c:v>4872</c:v>
                </c:pt>
                <c:pt idx="5">
                  <c:v>5033</c:v>
                </c:pt>
                <c:pt idx="6">
                  <c:v>5108</c:v>
                </c:pt>
                <c:pt idx="7">
                  <c:v>5243</c:v>
                </c:pt>
                <c:pt idx="8">
                  <c:v>5656</c:v>
                </c:pt>
              </c:numCache>
            </c:numRef>
          </c:val>
        </c:ser>
        <c:dLbls>
          <c:showLegendKey val="0"/>
          <c:showVal val="1"/>
          <c:showCatName val="0"/>
          <c:showSerName val="0"/>
          <c:showPercent val="0"/>
          <c:showBubbleSize val="0"/>
        </c:dLbls>
        <c:gapWidth val="219"/>
        <c:overlap val="-27"/>
        <c:axId val="171637160"/>
        <c:axId val="171637552"/>
      </c:barChart>
      <c:catAx>
        <c:axId val="171637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（単位：億円）</a:t>
                </a:r>
              </a:p>
            </c:rich>
          </c:tx>
          <c:layout>
            <c:manualLayout>
              <c:xMode val="edge"/>
              <c:yMode val="edge"/>
              <c:x val="7.6268591426071741E-4"/>
              <c:y val="0.84317074948964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1637552"/>
        <c:crosses val="autoZero"/>
        <c:auto val="1"/>
        <c:lblAlgn val="ctr"/>
        <c:lblOffset val="100"/>
        <c:noMultiLvlLbl val="0"/>
      </c:catAx>
      <c:valAx>
        <c:axId val="17163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1637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Sheet1!$B$26</c:f>
              <c:strCache>
                <c:ptCount val="1"/>
                <c:pt idx="0">
                  <c:v>ソフト無料+サービス無料</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2006年</c:v>
                </c:pt>
                <c:pt idx="1">
                  <c:v>2007年</c:v>
                </c:pt>
                <c:pt idx="2">
                  <c:v>2008年</c:v>
                </c:pt>
                <c:pt idx="3">
                  <c:v>2009年</c:v>
                </c:pt>
                <c:pt idx="4">
                  <c:v>2010年</c:v>
                </c:pt>
                <c:pt idx="5">
                  <c:v>2011年</c:v>
                </c:pt>
                <c:pt idx="6">
                  <c:v>2012年</c:v>
                </c:pt>
                <c:pt idx="7">
                  <c:v>2013年</c:v>
                </c:pt>
                <c:pt idx="8">
                  <c:v>2014年</c:v>
                </c:pt>
              </c:strCache>
            </c:strRef>
          </c:cat>
          <c:val>
            <c:numRef>
              <c:f>Sheet1!$B$27:$B$35</c:f>
              <c:numCache>
                <c:formatCode>General</c:formatCode>
                <c:ptCount val="9"/>
                <c:pt idx="0">
                  <c:v>6</c:v>
                </c:pt>
                <c:pt idx="1">
                  <c:v>3</c:v>
                </c:pt>
                <c:pt idx="2">
                  <c:v>4</c:v>
                </c:pt>
                <c:pt idx="3">
                  <c:v>7</c:v>
                </c:pt>
                <c:pt idx="4">
                  <c:v>18</c:v>
                </c:pt>
                <c:pt idx="5">
                  <c:v>10</c:v>
                </c:pt>
                <c:pt idx="6">
                  <c:v>19</c:v>
                </c:pt>
                <c:pt idx="7">
                  <c:v>29</c:v>
                </c:pt>
                <c:pt idx="8">
                  <c:v>12</c:v>
                </c:pt>
              </c:numCache>
            </c:numRef>
          </c:val>
        </c:ser>
        <c:ser>
          <c:idx val="1"/>
          <c:order val="1"/>
          <c:tx>
            <c:strRef>
              <c:f>Sheet1!$C$26</c:f>
              <c:strCache>
                <c:ptCount val="1"/>
                <c:pt idx="0">
                  <c:v>ソフト販売+サービス無料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2006年</c:v>
                </c:pt>
                <c:pt idx="1">
                  <c:v>2007年</c:v>
                </c:pt>
                <c:pt idx="2">
                  <c:v>2008年</c:v>
                </c:pt>
                <c:pt idx="3">
                  <c:v>2009年</c:v>
                </c:pt>
                <c:pt idx="4">
                  <c:v>2010年</c:v>
                </c:pt>
                <c:pt idx="5">
                  <c:v>2011年</c:v>
                </c:pt>
                <c:pt idx="6">
                  <c:v>2012年</c:v>
                </c:pt>
                <c:pt idx="7">
                  <c:v>2013年</c:v>
                </c:pt>
                <c:pt idx="8">
                  <c:v>2014年</c:v>
                </c:pt>
              </c:strCache>
            </c:strRef>
          </c:cat>
          <c:val>
            <c:numRef>
              <c:f>Sheet1!$C$27:$C$35</c:f>
              <c:numCache>
                <c:formatCode>General</c:formatCode>
                <c:ptCount val="9"/>
                <c:pt idx="0">
                  <c:v>78</c:v>
                </c:pt>
                <c:pt idx="1">
                  <c:v>35</c:v>
                </c:pt>
                <c:pt idx="2">
                  <c:v>38</c:v>
                </c:pt>
                <c:pt idx="3">
                  <c:v>44</c:v>
                </c:pt>
                <c:pt idx="4">
                  <c:v>49</c:v>
                </c:pt>
                <c:pt idx="5">
                  <c:v>57</c:v>
                </c:pt>
                <c:pt idx="6">
                  <c:v>67</c:v>
                </c:pt>
                <c:pt idx="7">
                  <c:v>34</c:v>
                </c:pt>
                <c:pt idx="8">
                  <c:v>20</c:v>
                </c:pt>
              </c:numCache>
            </c:numRef>
          </c:val>
        </c:ser>
        <c:ser>
          <c:idx val="2"/>
          <c:order val="2"/>
          <c:tx>
            <c:strRef>
              <c:f>Sheet1!$D$26</c:f>
              <c:strCache>
                <c:ptCount val="1"/>
                <c:pt idx="0">
                  <c:v>ソフト販売+サービス定額料金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2006年</c:v>
                </c:pt>
                <c:pt idx="1">
                  <c:v>2007年</c:v>
                </c:pt>
                <c:pt idx="2">
                  <c:v>2008年</c:v>
                </c:pt>
                <c:pt idx="3">
                  <c:v>2009年</c:v>
                </c:pt>
                <c:pt idx="4">
                  <c:v>2010年</c:v>
                </c:pt>
                <c:pt idx="5">
                  <c:v>2011年</c:v>
                </c:pt>
                <c:pt idx="6">
                  <c:v>2012年</c:v>
                </c:pt>
                <c:pt idx="7">
                  <c:v>2013年</c:v>
                </c:pt>
                <c:pt idx="8">
                  <c:v>2014年</c:v>
                </c:pt>
              </c:strCache>
            </c:strRef>
          </c:cat>
          <c:val>
            <c:numRef>
              <c:f>Sheet1!$D$27:$D$35</c:f>
              <c:numCache>
                <c:formatCode>General</c:formatCode>
                <c:ptCount val="9"/>
                <c:pt idx="0">
                  <c:v>6</c:v>
                </c:pt>
                <c:pt idx="1">
                  <c:v>9</c:v>
                </c:pt>
                <c:pt idx="2">
                  <c:v>8</c:v>
                </c:pt>
                <c:pt idx="3">
                  <c:v>9</c:v>
                </c:pt>
                <c:pt idx="4">
                  <c:v>14</c:v>
                </c:pt>
                <c:pt idx="5">
                  <c:v>11</c:v>
                </c:pt>
                <c:pt idx="6">
                  <c:v>18</c:v>
                </c:pt>
                <c:pt idx="7">
                  <c:v>13</c:v>
                </c:pt>
                <c:pt idx="8">
                  <c:v>18</c:v>
                </c:pt>
              </c:numCache>
            </c:numRef>
          </c:val>
        </c:ser>
        <c:ser>
          <c:idx val="3"/>
          <c:order val="3"/>
          <c:tx>
            <c:strRef>
              <c:f>Sheet1!$E$26</c:f>
              <c:strCache>
                <c:ptCount val="1"/>
                <c:pt idx="0">
                  <c:v>ソフト販売+サービスアイテム課金</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2006年</c:v>
                </c:pt>
                <c:pt idx="1">
                  <c:v>2007年</c:v>
                </c:pt>
                <c:pt idx="2">
                  <c:v>2008年</c:v>
                </c:pt>
                <c:pt idx="3">
                  <c:v>2009年</c:v>
                </c:pt>
                <c:pt idx="4">
                  <c:v>2010年</c:v>
                </c:pt>
                <c:pt idx="5">
                  <c:v>2011年</c:v>
                </c:pt>
                <c:pt idx="6">
                  <c:v>2012年</c:v>
                </c:pt>
                <c:pt idx="7">
                  <c:v>2013年</c:v>
                </c:pt>
                <c:pt idx="8">
                  <c:v>2014年</c:v>
                </c:pt>
              </c:strCache>
            </c:strRef>
          </c:cat>
          <c:val>
            <c:numRef>
              <c:f>Sheet1!$E$27:$E$35</c:f>
              <c:numCache>
                <c:formatCode>General</c:formatCode>
                <c:ptCount val="9"/>
                <c:pt idx="0">
                  <c:v>0</c:v>
                </c:pt>
                <c:pt idx="1">
                  <c:v>0</c:v>
                </c:pt>
                <c:pt idx="2">
                  <c:v>0</c:v>
                </c:pt>
                <c:pt idx="3">
                  <c:v>0</c:v>
                </c:pt>
                <c:pt idx="4">
                  <c:v>0</c:v>
                </c:pt>
                <c:pt idx="5">
                  <c:v>0</c:v>
                </c:pt>
                <c:pt idx="6">
                  <c:v>5</c:v>
                </c:pt>
                <c:pt idx="7">
                  <c:v>0</c:v>
                </c:pt>
                <c:pt idx="8">
                  <c:v>0</c:v>
                </c:pt>
              </c:numCache>
            </c:numRef>
          </c:val>
        </c:ser>
        <c:ser>
          <c:idx val="4"/>
          <c:order val="4"/>
          <c:tx>
            <c:strRef>
              <c:f>Sheet1!$F$26</c:f>
              <c:strCache>
                <c:ptCount val="1"/>
                <c:pt idx="0">
                  <c:v>ソフト販売+サービスその他課金</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2006年</c:v>
                </c:pt>
                <c:pt idx="1">
                  <c:v>2007年</c:v>
                </c:pt>
                <c:pt idx="2">
                  <c:v>2008年</c:v>
                </c:pt>
                <c:pt idx="3">
                  <c:v>2009年</c:v>
                </c:pt>
                <c:pt idx="4">
                  <c:v>2010年</c:v>
                </c:pt>
                <c:pt idx="5">
                  <c:v>2011年</c:v>
                </c:pt>
                <c:pt idx="6">
                  <c:v>2012年</c:v>
                </c:pt>
                <c:pt idx="7">
                  <c:v>2013年</c:v>
                </c:pt>
                <c:pt idx="8">
                  <c:v>2014年</c:v>
                </c:pt>
              </c:strCache>
            </c:strRef>
          </c:cat>
          <c:val>
            <c:numRef>
              <c:f>Sheet1!$F$27:$F$35</c:f>
              <c:numCache>
                <c:formatCode>General</c:formatCode>
                <c:ptCount val="9"/>
                <c:pt idx="0">
                  <c:v>1</c:v>
                </c:pt>
                <c:pt idx="1">
                  <c:v>0</c:v>
                </c:pt>
                <c:pt idx="2">
                  <c:v>0</c:v>
                </c:pt>
                <c:pt idx="3">
                  <c:v>0</c:v>
                </c:pt>
                <c:pt idx="4">
                  <c:v>1</c:v>
                </c:pt>
                <c:pt idx="5">
                  <c:v>1</c:v>
                </c:pt>
                <c:pt idx="6">
                  <c:v>0</c:v>
                </c:pt>
                <c:pt idx="7">
                  <c:v>0</c:v>
                </c:pt>
                <c:pt idx="8">
                  <c:v>0</c:v>
                </c:pt>
              </c:numCache>
            </c:numRef>
          </c:val>
        </c:ser>
        <c:ser>
          <c:idx val="5"/>
          <c:order val="5"/>
          <c:tx>
            <c:strRef>
              <c:f>Sheet1!$G$26</c:f>
              <c:strCache>
                <c:ptCount val="1"/>
                <c:pt idx="0">
                  <c:v>ソフト無料+サービス定額課金</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2006年</c:v>
                </c:pt>
                <c:pt idx="1">
                  <c:v>2007年</c:v>
                </c:pt>
                <c:pt idx="2">
                  <c:v>2008年</c:v>
                </c:pt>
                <c:pt idx="3">
                  <c:v>2009年</c:v>
                </c:pt>
                <c:pt idx="4">
                  <c:v>2010年</c:v>
                </c:pt>
                <c:pt idx="5">
                  <c:v>2011年</c:v>
                </c:pt>
                <c:pt idx="6">
                  <c:v>2012年</c:v>
                </c:pt>
                <c:pt idx="7">
                  <c:v>2013年</c:v>
                </c:pt>
                <c:pt idx="8">
                  <c:v>2014年</c:v>
                </c:pt>
              </c:strCache>
            </c:strRef>
          </c:cat>
          <c:val>
            <c:numRef>
              <c:f>Sheet1!$G$27:$G$35</c:f>
              <c:numCache>
                <c:formatCode>General</c:formatCode>
                <c:ptCount val="9"/>
                <c:pt idx="0">
                  <c:v>20</c:v>
                </c:pt>
                <c:pt idx="1">
                  <c:v>30</c:v>
                </c:pt>
                <c:pt idx="2">
                  <c:v>30</c:v>
                </c:pt>
                <c:pt idx="3">
                  <c:v>31</c:v>
                </c:pt>
                <c:pt idx="4">
                  <c:v>33</c:v>
                </c:pt>
                <c:pt idx="5">
                  <c:v>33</c:v>
                </c:pt>
                <c:pt idx="6">
                  <c:v>33</c:v>
                </c:pt>
                <c:pt idx="7">
                  <c:v>63</c:v>
                </c:pt>
                <c:pt idx="8">
                  <c:v>42</c:v>
                </c:pt>
              </c:numCache>
            </c:numRef>
          </c:val>
        </c:ser>
        <c:ser>
          <c:idx val="6"/>
          <c:order val="6"/>
          <c:tx>
            <c:strRef>
              <c:f>Sheet1!$H$26</c:f>
              <c:strCache>
                <c:ptCount val="1"/>
                <c:pt idx="0">
                  <c:v>ソフト無料+サービスアイテム課金</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2006年</c:v>
                </c:pt>
                <c:pt idx="1">
                  <c:v>2007年</c:v>
                </c:pt>
                <c:pt idx="2">
                  <c:v>2008年</c:v>
                </c:pt>
                <c:pt idx="3">
                  <c:v>2009年</c:v>
                </c:pt>
                <c:pt idx="4">
                  <c:v>2010年</c:v>
                </c:pt>
                <c:pt idx="5">
                  <c:v>2011年</c:v>
                </c:pt>
                <c:pt idx="6">
                  <c:v>2012年</c:v>
                </c:pt>
                <c:pt idx="7">
                  <c:v>2013年</c:v>
                </c:pt>
                <c:pt idx="8">
                  <c:v>2014年</c:v>
                </c:pt>
              </c:strCache>
            </c:strRef>
          </c:cat>
          <c:val>
            <c:numRef>
              <c:f>Sheet1!$H$27:$H$35</c:f>
              <c:numCache>
                <c:formatCode>General</c:formatCode>
                <c:ptCount val="9"/>
                <c:pt idx="0">
                  <c:v>238</c:v>
                </c:pt>
                <c:pt idx="1">
                  <c:v>227</c:v>
                </c:pt>
                <c:pt idx="2">
                  <c:v>219</c:v>
                </c:pt>
                <c:pt idx="3">
                  <c:v>206</c:v>
                </c:pt>
                <c:pt idx="4">
                  <c:v>154</c:v>
                </c:pt>
                <c:pt idx="5">
                  <c:v>150</c:v>
                </c:pt>
                <c:pt idx="6">
                  <c:v>115</c:v>
                </c:pt>
                <c:pt idx="7">
                  <c:v>57</c:v>
                </c:pt>
                <c:pt idx="8">
                  <c:v>12</c:v>
                </c:pt>
              </c:numCache>
            </c:numRef>
          </c:val>
        </c:ser>
        <c:ser>
          <c:idx val="7"/>
          <c:order val="7"/>
          <c:tx>
            <c:strRef>
              <c:f>Sheet1!$I$26</c:f>
              <c:strCache>
                <c:ptCount val="1"/>
                <c:pt idx="0">
                  <c:v>ソフト無料+サービスその他課金</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2006年</c:v>
                </c:pt>
                <c:pt idx="1">
                  <c:v>2007年</c:v>
                </c:pt>
                <c:pt idx="2">
                  <c:v>2008年</c:v>
                </c:pt>
                <c:pt idx="3">
                  <c:v>2009年</c:v>
                </c:pt>
                <c:pt idx="4">
                  <c:v>2010年</c:v>
                </c:pt>
                <c:pt idx="5">
                  <c:v>2011年</c:v>
                </c:pt>
                <c:pt idx="6">
                  <c:v>2012年</c:v>
                </c:pt>
                <c:pt idx="7">
                  <c:v>2013年</c:v>
                </c:pt>
                <c:pt idx="8">
                  <c:v>2014年</c:v>
                </c:pt>
              </c:strCache>
            </c:strRef>
          </c:cat>
          <c:val>
            <c:numRef>
              <c:f>Sheet1!$I$27:$I$35</c:f>
              <c:numCache>
                <c:formatCode>General</c:formatCode>
                <c:ptCount val="9"/>
                <c:pt idx="0">
                  <c:v>5</c:v>
                </c:pt>
                <c:pt idx="1">
                  <c:v>13</c:v>
                </c:pt>
                <c:pt idx="2">
                  <c:v>13</c:v>
                </c:pt>
                <c:pt idx="3">
                  <c:v>11</c:v>
                </c:pt>
                <c:pt idx="4">
                  <c:v>4</c:v>
                </c:pt>
                <c:pt idx="5">
                  <c:v>3</c:v>
                </c:pt>
                <c:pt idx="6">
                  <c:v>7</c:v>
                </c:pt>
                <c:pt idx="7">
                  <c:v>8</c:v>
                </c:pt>
                <c:pt idx="8">
                  <c:v>3</c:v>
                </c:pt>
              </c:numCache>
            </c:numRef>
          </c:val>
        </c:ser>
        <c:dLbls>
          <c:dLblPos val="ctr"/>
          <c:showLegendKey val="0"/>
          <c:showVal val="1"/>
          <c:showCatName val="0"/>
          <c:showSerName val="0"/>
          <c:showPercent val="0"/>
          <c:showBubbleSize val="0"/>
        </c:dLbls>
        <c:gapWidth val="150"/>
        <c:overlap val="100"/>
        <c:axId val="171638336"/>
        <c:axId val="171638728"/>
      </c:barChart>
      <c:catAx>
        <c:axId val="17163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1638728"/>
        <c:crosses val="autoZero"/>
        <c:auto val="1"/>
        <c:lblAlgn val="ctr"/>
        <c:lblOffset val="100"/>
        <c:noMultiLvlLbl val="0"/>
      </c:catAx>
      <c:valAx>
        <c:axId val="171638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1638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国内スマホゲーム市場規模推移と予測</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Sheet1!$A$44:$A$49</c:f>
              <c:strCache>
                <c:ptCount val="6"/>
                <c:pt idx="0">
                  <c:v>2011年度</c:v>
                </c:pt>
                <c:pt idx="1">
                  <c:v>2012年度</c:v>
                </c:pt>
                <c:pt idx="2">
                  <c:v>2013年度</c:v>
                </c:pt>
                <c:pt idx="3">
                  <c:v>2014年度</c:v>
                </c:pt>
                <c:pt idx="4">
                  <c:v>2015年度</c:v>
                </c:pt>
                <c:pt idx="5">
                  <c:v>2016年度（予）</c:v>
                </c:pt>
              </c:strCache>
            </c:strRef>
          </c:cat>
          <c:val>
            <c:numRef>
              <c:f>Sheet1!$B$44:$B$49</c:f>
              <c:numCache>
                <c:formatCode>General</c:formatCode>
                <c:ptCount val="6"/>
                <c:pt idx="0">
                  <c:v>480</c:v>
                </c:pt>
                <c:pt idx="1">
                  <c:v>2610</c:v>
                </c:pt>
                <c:pt idx="2">
                  <c:v>5600</c:v>
                </c:pt>
                <c:pt idx="3">
                  <c:v>8950</c:v>
                </c:pt>
                <c:pt idx="4">
                  <c:v>9250</c:v>
                </c:pt>
                <c:pt idx="5">
                  <c:v>9450</c:v>
                </c:pt>
              </c:numCache>
            </c:numRef>
          </c:val>
        </c:ser>
        <c:dLbls>
          <c:dLblPos val="outEnd"/>
          <c:showLegendKey val="0"/>
          <c:showVal val="1"/>
          <c:showCatName val="0"/>
          <c:showSerName val="0"/>
          <c:showPercent val="0"/>
          <c:showBubbleSize val="0"/>
        </c:dLbls>
        <c:gapWidth val="219"/>
        <c:overlap val="-27"/>
        <c:axId val="170628896"/>
        <c:axId val="170628504"/>
      </c:barChart>
      <c:catAx>
        <c:axId val="17062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（単位：億円）</a:t>
                </a:r>
              </a:p>
            </c:rich>
          </c:tx>
          <c:layout>
            <c:manualLayout>
              <c:xMode val="edge"/>
              <c:yMode val="edge"/>
              <c:x val="2.2904636920384955E-3"/>
              <c:y val="0.8472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0628504"/>
        <c:crosses val="autoZero"/>
        <c:auto val="1"/>
        <c:lblAlgn val="ctr"/>
        <c:lblOffset val="100"/>
        <c:noMultiLvlLbl val="0"/>
      </c:catAx>
      <c:valAx>
        <c:axId val="17062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062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17BAE-0235-42E5-8004-A1DC6AD3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2403</Words>
  <Characters>13703</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駒澤大学</Company>
  <LinksUpToDate>false</LinksUpToDate>
  <CharactersWithSpaces>16074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GOTO EISUKE</dc:creator>
  <cp:keywords/>
  <dc:description/>
  <cp:lastModifiedBy>NISHIMURA Kazuo</cp:lastModifiedBy>
  <cp:revision>2</cp:revision>
  <dcterms:created xsi:type="dcterms:W3CDTF">2017-01-30T01:47:00Z</dcterms:created>
  <dcterms:modified xsi:type="dcterms:W3CDTF">2017-01-30T01:47:00Z</dcterms:modified>
</cp:coreProperties>
</file>